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b/>
          <w:sz w:val="40"/>
          <w:szCs w:val="40"/>
          <w:lang w:eastAsia="zh-CN"/>
        </w:rPr>
      </w:pPr>
    </w:p>
    <w:p>
      <w:pPr>
        <w:rPr>
          <w:rFonts w:eastAsia="宋体"/>
          <w:b/>
          <w:sz w:val="40"/>
          <w:szCs w:val="40"/>
          <w:lang w:eastAsia="zh-CN"/>
        </w:rPr>
      </w:pPr>
    </w:p>
    <w:p>
      <w:pPr>
        <w:widowControl/>
        <w:shd w:val="clear" w:color="auto" w:fill="FAFAFA"/>
        <w:spacing w:after="150" w:line="360" w:lineRule="auto"/>
        <w:jc w:val="center"/>
        <w:rPr>
          <w:rFonts w:ascii="Arial" w:hAnsi="Arial" w:eastAsia="宋体" w:cs="Arial"/>
          <w:b/>
          <w:bCs/>
          <w:color w:val="2B2B2B"/>
          <w:kern w:val="0"/>
          <w:sz w:val="30"/>
          <w:szCs w:val="30"/>
          <w:lang w:eastAsia="zh-CN"/>
        </w:rPr>
      </w:pPr>
      <w:r>
        <w:pict>
          <v:shape id="_x0000_i1025" o:spt="75" type="#_x0000_t75" style="height:57.75pt;width:290.95pt;" filled="f" o:preferrelative="t" stroked="f" coordsize="21600,21600">
            <v:path/>
            <v:fill on="f" focussize="0,0"/>
            <v:stroke on="f"/>
            <v:imagedata r:id="rId8" cropbottom="3996f" o:title=""/>
            <o:lock v:ext="edit" aspectratio="t"/>
            <w10:wrap type="none"/>
            <w10:anchorlock/>
          </v:shape>
        </w:pict>
      </w:r>
    </w:p>
    <w:p>
      <w:pPr>
        <w:widowControl/>
        <w:shd w:val="clear" w:color="auto" w:fill="FAFAFA"/>
        <w:spacing w:after="150" w:line="360" w:lineRule="auto"/>
        <w:jc w:val="center"/>
        <w:rPr>
          <w:rFonts w:ascii="Arial" w:hAnsi="Arial" w:cs="Arial"/>
          <w:b/>
          <w:bCs/>
          <w:color w:val="2B2B2B"/>
          <w:kern w:val="0"/>
          <w:sz w:val="30"/>
          <w:szCs w:val="30"/>
          <w:lang w:eastAsia="zh-CN"/>
        </w:rPr>
      </w:pPr>
      <w:r>
        <w:rPr>
          <w:rFonts w:ascii="Arial" w:hAnsi="Arial" w:cs="Arial"/>
          <w:b/>
          <w:bCs/>
          <w:color w:val="2B2B2B"/>
          <w:kern w:val="0"/>
          <w:sz w:val="30"/>
          <w:szCs w:val="30"/>
          <w:lang w:eastAsia="zh-CN"/>
        </w:rPr>
        <w:t>Customer acceptance</w:t>
      </w:r>
    </w:p>
    <w:p>
      <w:pPr>
        <w:jc w:val="center"/>
        <w:rPr>
          <w:rFonts w:eastAsia="Times New Roman"/>
          <w:b/>
          <w:sz w:val="30"/>
          <w:szCs w:val="30"/>
          <w:lang w:eastAsia="zh-CN"/>
        </w:rPr>
      </w:pPr>
      <w:r>
        <w:rPr>
          <w:b/>
          <w:sz w:val="30"/>
          <w:szCs w:val="30"/>
          <w:lang w:eastAsia="zh-HK"/>
        </w:rPr>
        <w:t>Lithium Manganese Dioxide Battery</w:t>
      </w:r>
    </w:p>
    <w:p>
      <w:pPr>
        <w:jc w:val="center"/>
        <w:rPr>
          <w:rFonts w:eastAsia="宋体"/>
          <w:b/>
          <w:sz w:val="30"/>
          <w:szCs w:val="30"/>
          <w:lang w:eastAsia="zh-CN"/>
        </w:rPr>
      </w:pPr>
      <w:r>
        <w:rPr>
          <w:b/>
          <w:sz w:val="30"/>
          <w:szCs w:val="30"/>
          <w:lang w:eastAsia="zh-HK"/>
        </w:rPr>
        <w:t>CR</w:t>
      </w:r>
      <w:r>
        <w:rPr>
          <w:rFonts w:hint="eastAsia" w:eastAsia="宋体"/>
          <w:b/>
          <w:sz w:val="30"/>
          <w:szCs w:val="30"/>
          <w:lang w:eastAsia="zh-CN"/>
        </w:rPr>
        <w:t>2450</w:t>
      </w:r>
    </w:p>
    <w:p>
      <w:pPr>
        <w:rPr>
          <w:rFonts w:eastAsia="宋体"/>
          <w:lang w:eastAsia="zh-CN"/>
        </w:rPr>
      </w:pPr>
    </w:p>
    <w:p>
      <w:pPr>
        <w:rPr>
          <w:rFonts w:eastAsia="宋体"/>
          <w:lang w:eastAsia="zh-CN"/>
        </w:rPr>
      </w:pPr>
    </w:p>
    <w:p>
      <w:pPr>
        <w:spacing w:line="360" w:lineRule="auto"/>
        <w:ind w:firstLine="900" w:firstLineChars="300"/>
        <w:rPr>
          <w:rFonts w:eastAsia="Times New Roman"/>
          <w:sz w:val="30"/>
          <w:szCs w:val="30"/>
          <w:u w:val="single"/>
          <w:lang w:eastAsia="zh-CN"/>
        </w:rPr>
      </w:pPr>
      <w:r>
        <w:rPr>
          <w:sz w:val="30"/>
          <w:szCs w:val="30"/>
          <w:u w:val="single"/>
        </w:rPr>
        <w:t xml:space="preserve">Typed   </w:t>
      </w:r>
      <w:r>
        <w:rPr>
          <w:rFonts w:hint="eastAsia" w:hAnsi="宋体"/>
          <w:sz w:val="30"/>
          <w:szCs w:val="30"/>
          <w:u w:val="single"/>
        </w:rPr>
        <w:t>：</w:t>
      </w:r>
      <w:r>
        <w:rPr>
          <w:sz w:val="30"/>
          <w:szCs w:val="30"/>
          <w:u w:val="single"/>
        </w:rPr>
        <w:t xml:space="preserve">     </w:t>
      </w:r>
      <w:r>
        <w:rPr>
          <w:rFonts w:eastAsia="Times New Roman"/>
          <w:sz w:val="30"/>
          <w:szCs w:val="30"/>
          <w:u w:val="single"/>
          <w:lang w:eastAsia="zh-CN"/>
        </w:rPr>
        <w:t xml:space="preserve">              </w:t>
      </w:r>
      <w:r>
        <w:rPr>
          <w:sz w:val="30"/>
          <w:szCs w:val="30"/>
          <w:u w:val="single"/>
        </w:rPr>
        <w:t xml:space="preserve">    </w:t>
      </w:r>
      <w:r>
        <w:rPr>
          <w:rFonts w:eastAsia="Times New Roman"/>
          <w:sz w:val="30"/>
          <w:szCs w:val="30"/>
          <w:u w:val="single"/>
          <w:lang w:eastAsia="zh-CN"/>
        </w:rPr>
        <w:t xml:space="preserve"> </w:t>
      </w:r>
      <w:r>
        <w:rPr>
          <w:sz w:val="30"/>
          <w:szCs w:val="30"/>
          <w:u w:val="single"/>
        </w:rPr>
        <w:t xml:space="preserve">  Date </w:t>
      </w:r>
      <w:r>
        <w:rPr>
          <w:rFonts w:hint="eastAsia" w:hAnsi="宋体"/>
          <w:sz w:val="30"/>
          <w:szCs w:val="30"/>
          <w:u w:val="single"/>
        </w:rPr>
        <w:t>：</w:t>
      </w:r>
      <w:r>
        <w:rPr>
          <w:sz w:val="30"/>
          <w:szCs w:val="30"/>
          <w:u w:val="single"/>
        </w:rPr>
        <w:t xml:space="preserve"> </w:t>
      </w:r>
      <w:r>
        <w:rPr>
          <w:rFonts w:eastAsia="Times New Roman"/>
          <w:sz w:val="30"/>
          <w:szCs w:val="30"/>
          <w:u w:val="single"/>
          <w:lang w:eastAsia="zh-CN"/>
        </w:rPr>
        <w:t xml:space="preserve">            </w:t>
      </w:r>
    </w:p>
    <w:p>
      <w:pPr>
        <w:spacing w:line="360" w:lineRule="auto"/>
        <w:ind w:firstLine="900" w:firstLineChars="300"/>
        <w:rPr>
          <w:rFonts w:eastAsia="Times New Roman"/>
          <w:sz w:val="30"/>
          <w:szCs w:val="30"/>
          <w:u w:val="single"/>
          <w:lang w:eastAsia="zh-CN"/>
        </w:rPr>
      </w:pPr>
      <w:r>
        <w:rPr>
          <w:sz w:val="30"/>
          <w:szCs w:val="30"/>
          <w:u w:val="single"/>
        </w:rPr>
        <w:t xml:space="preserve">Checked </w:t>
      </w:r>
      <w:r>
        <w:rPr>
          <w:rFonts w:hint="eastAsia" w:hAnsi="宋体"/>
          <w:sz w:val="30"/>
          <w:szCs w:val="30"/>
          <w:u w:val="single"/>
        </w:rPr>
        <w:t>：</w:t>
      </w:r>
      <w:r>
        <w:rPr>
          <w:sz w:val="30"/>
          <w:szCs w:val="30"/>
          <w:u w:val="single"/>
        </w:rPr>
        <w:t xml:space="preserve">            </w:t>
      </w:r>
      <w:r>
        <w:rPr>
          <w:rFonts w:eastAsia="Times New Roman"/>
          <w:sz w:val="30"/>
          <w:szCs w:val="30"/>
          <w:u w:val="single"/>
          <w:lang w:eastAsia="zh-CN"/>
        </w:rPr>
        <w:t xml:space="preserve">              </w:t>
      </w:r>
      <w:r>
        <w:rPr>
          <w:sz w:val="30"/>
          <w:szCs w:val="30"/>
          <w:u w:val="single"/>
        </w:rPr>
        <w:t xml:space="preserve">Date </w:t>
      </w:r>
      <w:r>
        <w:rPr>
          <w:rFonts w:hint="eastAsia" w:hAnsi="宋体"/>
          <w:sz w:val="30"/>
          <w:szCs w:val="30"/>
          <w:u w:val="single"/>
        </w:rPr>
        <w:t>：</w:t>
      </w:r>
      <w:r>
        <w:rPr>
          <w:rFonts w:hAnsi="宋体" w:eastAsia="Times New Roman"/>
          <w:sz w:val="30"/>
          <w:szCs w:val="30"/>
          <w:u w:val="single"/>
          <w:lang w:eastAsia="zh-CN"/>
        </w:rPr>
        <w:t xml:space="preserve">             </w:t>
      </w:r>
    </w:p>
    <w:p>
      <w:pPr>
        <w:ind w:firstLine="750" w:firstLineChars="250"/>
        <w:rPr>
          <w:rFonts w:eastAsia="Times New Roman"/>
          <w:b/>
          <w:sz w:val="40"/>
          <w:szCs w:val="40"/>
          <w:lang w:eastAsia="zh-CN"/>
        </w:rPr>
      </w:pPr>
      <w:r>
        <w:rPr>
          <w:sz w:val="30"/>
          <w:szCs w:val="30"/>
          <w:u w:val="single"/>
        </w:rPr>
        <w:t xml:space="preserve"> Approved</w:t>
      </w:r>
      <w:r>
        <w:rPr>
          <w:rFonts w:hint="eastAsia" w:hAnsi="宋体"/>
          <w:sz w:val="30"/>
          <w:szCs w:val="30"/>
          <w:u w:val="single"/>
        </w:rPr>
        <w:t>：</w:t>
      </w:r>
      <w:r>
        <w:rPr>
          <w:sz w:val="30"/>
          <w:szCs w:val="30"/>
          <w:u w:val="single"/>
        </w:rPr>
        <w:t xml:space="preserve">          </w:t>
      </w:r>
      <w:r>
        <w:rPr>
          <w:rFonts w:eastAsia="Times New Roman"/>
          <w:sz w:val="30"/>
          <w:szCs w:val="30"/>
          <w:u w:val="single"/>
          <w:lang w:eastAsia="zh-CN"/>
        </w:rPr>
        <w:t xml:space="preserve">            </w:t>
      </w:r>
      <w:r>
        <w:rPr>
          <w:sz w:val="30"/>
          <w:szCs w:val="30"/>
          <w:u w:val="single"/>
        </w:rPr>
        <w:t xml:space="preserve">  </w:t>
      </w:r>
      <w:r>
        <w:rPr>
          <w:rFonts w:eastAsia="Times New Roman"/>
          <w:sz w:val="30"/>
          <w:szCs w:val="30"/>
          <w:u w:val="single"/>
          <w:lang w:eastAsia="zh-CN"/>
        </w:rPr>
        <w:t xml:space="preserve"> </w:t>
      </w:r>
      <w:r>
        <w:rPr>
          <w:sz w:val="30"/>
          <w:szCs w:val="30"/>
          <w:u w:val="single"/>
        </w:rPr>
        <w:t xml:space="preserve"> Date </w:t>
      </w:r>
      <w:r>
        <w:rPr>
          <w:rFonts w:hint="eastAsia" w:hAnsi="宋体"/>
          <w:sz w:val="30"/>
          <w:szCs w:val="30"/>
          <w:u w:val="single"/>
        </w:rPr>
        <w:t>：</w:t>
      </w:r>
      <w:r>
        <w:rPr>
          <w:rFonts w:hAnsi="宋体" w:eastAsia="Times New Roman"/>
          <w:sz w:val="30"/>
          <w:szCs w:val="30"/>
          <w:u w:val="single"/>
          <w:lang w:eastAsia="zh-CN"/>
        </w:rPr>
        <w:t xml:space="preserve">             </w:t>
      </w:r>
    </w:p>
    <w:p>
      <w:pPr>
        <w:rPr>
          <w:rFonts w:ascii="Arial" w:hAnsi="Arial" w:eastAsia="宋体" w:cs="Arial"/>
          <w:color w:val="2B2B2B"/>
          <w:sz w:val="27"/>
          <w:szCs w:val="27"/>
          <w:lang w:eastAsia="zh-CN"/>
        </w:rPr>
      </w:pPr>
    </w:p>
    <w:p>
      <w:pPr>
        <w:rPr>
          <w:rFonts w:ascii="Arial" w:hAnsi="Arial" w:eastAsia="宋体" w:cs="Arial"/>
          <w:color w:val="2B2B2B"/>
          <w:sz w:val="27"/>
          <w:szCs w:val="27"/>
          <w:lang w:eastAsia="zh-CN"/>
        </w:rPr>
      </w:pPr>
    </w:p>
    <w:p>
      <w:pPr>
        <w:widowControl/>
        <w:shd w:val="clear" w:color="auto" w:fill="FAFAFA"/>
        <w:spacing w:after="150" w:line="360" w:lineRule="auto"/>
        <w:rPr>
          <w:rFonts w:ascii="Arial" w:hAnsi="Arial" w:eastAsia="宋体" w:cs="Arial"/>
          <w:b/>
          <w:bCs/>
          <w:color w:val="2B2B2B"/>
          <w:kern w:val="0"/>
          <w:sz w:val="27"/>
          <w:szCs w:val="27"/>
          <w:lang w:eastAsia="zh-CN"/>
        </w:rPr>
      </w:pPr>
    </w:p>
    <w:p>
      <w:pPr>
        <w:widowControl/>
        <w:shd w:val="clear" w:color="auto" w:fill="FAFAFA"/>
        <w:spacing w:after="150" w:line="360" w:lineRule="auto"/>
        <w:rPr>
          <w:rFonts w:ascii="Arial" w:hAnsi="Arial" w:eastAsia="宋体" w:cs="Arial"/>
          <w:b/>
          <w:bCs/>
          <w:color w:val="2B2B2B"/>
          <w:kern w:val="0"/>
          <w:sz w:val="27"/>
          <w:szCs w:val="27"/>
          <w:lang w:eastAsia="zh-CN"/>
        </w:rPr>
      </w:pPr>
      <w:r>
        <w:rPr>
          <w:rFonts w:ascii="Arial" w:hAnsi="Arial" w:eastAsia="宋体" w:cs="Arial"/>
          <w:b/>
          <w:bCs/>
          <w:color w:val="2B2B2B"/>
          <w:kern w:val="0"/>
          <w:sz w:val="27"/>
          <w:szCs w:val="27"/>
          <w:lang w:eastAsia="zh-CN"/>
        </w:rPr>
        <w:t xml:space="preserve">Customer admit signature: </w:t>
      </w:r>
    </w:p>
    <w:p>
      <w:pPr>
        <w:rPr>
          <w:rFonts w:eastAsia="宋体"/>
          <w:b/>
          <w:sz w:val="40"/>
          <w:szCs w:val="40"/>
          <w:lang w:eastAsia="zh-CN"/>
        </w:rPr>
      </w:pPr>
    </w:p>
    <w:p>
      <w:pPr>
        <w:rPr>
          <w:rFonts w:eastAsia="宋体"/>
          <w:lang w:eastAsia="zh-CN"/>
        </w:rPr>
      </w:pPr>
    </w:p>
    <w:p>
      <w:pPr>
        <w:rPr>
          <w:lang w:eastAsia="zh-HK"/>
        </w:rPr>
      </w:pPr>
    </w:p>
    <w:p>
      <w:pPr>
        <w:ind w:left="480" w:firstLine="480"/>
        <w:rPr>
          <w:rFonts w:eastAsia="宋体"/>
          <w:sz w:val="32"/>
          <w:szCs w:val="32"/>
          <w:lang w:eastAsia="zh-CN"/>
        </w:rPr>
      </w:pPr>
      <w:r>
        <w:rPr>
          <w:sz w:val="32"/>
          <w:szCs w:val="32"/>
          <w:lang w:eastAsia="zh-HK"/>
        </w:rPr>
        <w:t>Approved</w:t>
      </w:r>
      <w:r>
        <w:rPr>
          <w:sz w:val="32"/>
          <w:szCs w:val="32"/>
          <w:lang w:eastAsia="zh-HK"/>
        </w:rPr>
        <w:tab/>
      </w:r>
      <w:r>
        <w:rPr>
          <w:sz w:val="32"/>
          <w:szCs w:val="32"/>
          <w:lang w:eastAsia="zh-HK"/>
        </w:rPr>
        <w:tab/>
      </w:r>
      <w:r>
        <w:rPr>
          <w:sz w:val="32"/>
          <w:szCs w:val="32"/>
          <w:lang w:eastAsia="zh-HK"/>
        </w:rPr>
        <w:tab/>
      </w:r>
      <w:r>
        <w:rPr>
          <w:sz w:val="32"/>
          <w:szCs w:val="32"/>
          <w:lang w:eastAsia="zh-HK"/>
        </w:rPr>
        <w:t>:</w:t>
      </w:r>
      <w:r>
        <w:rPr>
          <w:rFonts w:hint="eastAsia" w:eastAsia="宋体"/>
          <w:sz w:val="32"/>
          <w:szCs w:val="32"/>
          <w:lang w:eastAsia="zh-CN"/>
        </w:rPr>
        <w:t xml:space="preserve">   </w:t>
      </w:r>
    </w:p>
    <w:p>
      <w:pPr>
        <w:rPr>
          <w:lang w:eastAsia="zh-HK"/>
        </w:rPr>
      </w:pPr>
    </w:p>
    <w:p>
      <w:pPr>
        <w:ind w:left="480" w:firstLine="480"/>
        <w:rPr>
          <w:rFonts w:eastAsia="宋体"/>
          <w:sz w:val="32"/>
          <w:szCs w:val="32"/>
          <w:lang w:eastAsia="zh-CN"/>
        </w:rPr>
      </w:pPr>
      <w:r>
        <w:rPr>
          <w:sz w:val="32"/>
          <w:szCs w:val="32"/>
          <w:lang w:eastAsia="zh-HK"/>
        </w:rPr>
        <w:t>Date</w:t>
      </w:r>
      <w:r>
        <w:rPr>
          <w:sz w:val="32"/>
          <w:szCs w:val="32"/>
          <w:lang w:eastAsia="zh-HK"/>
        </w:rPr>
        <w:tab/>
      </w:r>
      <w:r>
        <w:rPr>
          <w:sz w:val="32"/>
          <w:szCs w:val="32"/>
          <w:lang w:eastAsia="zh-HK"/>
        </w:rPr>
        <w:tab/>
      </w:r>
      <w:r>
        <w:rPr>
          <w:sz w:val="32"/>
          <w:szCs w:val="32"/>
          <w:lang w:eastAsia="zh-HK"/>
        </w:rPr>
        <w:tab/>
      </w:r>
      <w:r>
        <w:rPr>
          <w:sz w:val="32"/>
          <w:szCs w:val="32"/>
          <w:lang w:eastAsia="zh-HK"/>
        </w:rPr>
        <w:tab/>
      </w:r>
      <w:r>
        <w:rPr>
          <w:sz w:val="32"/>
          <w:szCs w:val="32"/>
          <w:lang w:eastAsia="zh-HK"/>
        </w:rPr>
        <w:t>:</w:t>
      </w:r>
      <w:r>
        <w:rPr>
          <w:sz w:val="32"/>
          <w:szCs w:val="32"/>
          <w:lang w:eastAsia="zh-HK"/>
        </w:rPr>
        <w:tab/>
      </w:r>
      <w:r>
        <w:rPr>
          <w:rFonts w:hint="eastAsia" w:eastAsia="宋体"/>
          <w:sz w:val="32"/>
          <w:szCs w:val="32"/>
          <w:lang w:eastAsia="zh-CN"/>
        </w:rPr>
        <w:t xml:space="preserve"> </w:t>
      </w:r>
    </w:p>
    <w:p>
      <w:pPr>
        <w:ind w:left="480" w:firstLine="480"/>
        <w:rPr>
          <w:rFonts w:eastAsia="宋体"/>
          <w:sz w:val="32"/>
          <w:szCs w:val="32"/>
          <w:lang w:eastAsia="zh-CN"/>
        </w:rPr>
      </w:pPr>
    </w:p>
    <w:p>
      <w:pPr>
        <w:rPr>
          <w:rFonts w:eastAsia="宋体"/>
          <w:lang w:eastAsia="zh-CN"/>
        </w:rPr>
      </w:pPr>
    </w:p>
    <w:p>
      <w:pPr>
        <w:rPr>
          <w:rFonts w:eastAsia="宋体"/>
          <w:lang w:eastAsia="zh-CN"/>
        </w:rPr>
      </w:pPr>
    </w:p>
    <w:p>
      <w:pPr>
        <w:pStyle w:val="8"/>
        <w:numPr>
          <w:ilvl w:val="0"/>
          <w:numId w:val="1"/>
        </w:numPr>
        <w:ind w:leftChars="0"/>
        <w:rPr>
          <w:lang w:eastAsia="zh-HK"/>
        </w:rPr>
      </w:pPr>
      <w:r>
        <w:rPr>
          <w:lang w:eastAsia="zh-HK"/>
        </w:rPr>
        <w:t xml:space="preserve"> Scope</w:t>
      </w:r>
    </w:p>
    <w:p>
      <w:pPr>
        <w:pStyle w:val="8"/>
        <w:rPr>
          <w:rFonts w:eastAsia="宋体"/>
          <w:lang w:eastAsia="zh-CN"/>
        </w:rPr>
      </w:pPr>
      <w:r>
        <w:rPr>
          <w:lang w:eastAsia="zh-HK"/>
        </w:rPr>
        <w:t xml:space="preserve">These specifications are applicable to the manganese dioxide lithium batteries supplied by </w:t>
      </w:r>
      <w:r>
        <w:rPr>
          <w:rFonts w:hint="eastAsia"/>
          <w:lang w:eastAsia="zh-HK"/>
        </w:rPr>
        <w:t xml:space="preserve">SHENZHEN GMCELL TECHNOLOGY CO., </w:t>
      </w:r>
      <w:bookmarkStart w:id="0" w:name="_GoBack"/>
      <w:r>
        <w:rPr>
          <w:rFonts w:hint="eastAsia"/>
          <w:lang w:eastAsia="zh-HK"/>
        </w:rPr>
        <w:t>LTD</w:t>
      </w:r>
      <w:bookmarkEnd w:id="0"/>
      <w:r>
        <w:rPr>
          <w:rFonts w:hint="eastAsia"/>
          <w:lang w:eastAsia="zh-HK"/>
        </w:rPr>
        <w:t>.</w:t>
      </w:r>
    </w:p>
    <w:p>
      <w:pPr>
        <w:pStyle w:val="8"/>
        <w:numPr>
          <w:ilvl w:val="0"/>
          <w:numId w:val="1"/>
        </w:numPr>
        <w:ind w:leftChars="0"/>
        <w:rPr>
          <w:lang w:eastAsia="zh-HK"/>
        </w:rPr>
      </w:pPr>
      <w:r>
        <w:rPr>
          <w:lang w:eastAsia="zh-HK"/>
        </w:rPr>
        <w:t xml:space="preserve"> Applicable Battery Type</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Manganese dioxide Lithium Battery</w:t>
      </w:r>
    </w:p>
    <w:p>
      <w:pPr>
        <w:rPr>
          <w:rFonts w:eastAsia="宋体"/>
          <w:lang w:eastAsia="zh-CN"/>
        </w:rPr>
      </w:pPr>
      <w:r>
        <w:rPr>
          <w:lang w:eastAsia="zh-HK"/>
        </w:rPr>
        <w:t>3.</w:t>
      </w:r>
      <w:r>
        <w:rPr>
          <w:lang w:eastAsia="zh-HK"/>
        </w:rPr>
        <w:tab/>
      </w:r>
      <w:r>
        <w:rPr>
          <w:lang w:eastAsia="zh-HK"/>
        </w:rPr>
        <w:t>Battery Type and Performance</w:t>
      </w:r>
    </w:p>
    <w:p>
      <w:pPr>
        <w:rPr>
          <w:rFonts w:eastAsia="宋体"/>
          <w:szCs w:val="24"/>
          <w:lang w:eastAsia="zh-CN"/>
        </w:rPr>
      </w:pPr>
      <w:r>
        <w:rPr>
          <w:lang w:eastAsia="zh-HK"/>
        </w:rPr>
        <w:t>3.1</w:t>
      </w:r>
      <w:r>
        <w:rPr>
          <w:lang w:eastAsia="zh-HK"/>
        </w:rPr>
        <w:tab/>
      </w:r>
      <w:r>
        <w:rPr>
          <w:lang w:eastAsia="zh-HK"/>
        </w:rPr>
        <w:t>Type</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szCs w:val="24"/>
          <w:lang w:eastAsia="zh-HK"/>
        </w:rPr>
        <w:t>CR2450</w:t>
      </w:r>
    </w:p>
    <w:p>
      <w:pPr>
        <w:rPr>
          <w:lang w:eastAsia="zh-HK"/>
        </w:rPr>
      </w:pPr>
    </w:p>
    <w:p>
      <w:pPr>
        <w:rPr>
          <w:lang w:eastAsia="zh-HK"/>
        </w:rPr>
      </w:pPr>
      <w:r>
        <w:rPr>
          <w:lang w:eastAsia="zh-HK"/>
        </w:rPr>
        <w:t>3.2</w:t>
      </w:r>
      <w:r>
        <w:rPr>
          <w:lang w:eastAsia="zh-HK"/>
        </w:rPr>
        <w:tab/>
      </w:r>
      <w:r>
        <w:rPr>
          <w:lang w:eastAsia="zh-HK"/>
        </w:rPr>
        <w:t>Nominal voltage</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3.0 volts</w:t>
      </w:r>
    </w:p>
    <w:p>
      <w:pPr>
        <w:ind w:left="360" w:hanging="360" w:hangingChars="150"/>
        <w:rPr>
          <w:lang w:eastAsia="zh-HK"/>
        </w:rPr>
      </w:pPr>
    </w:p>
    <w:p>
      <w:pPr>
        <w:ind w:left="360" w:hanging="360" w:hangingChars="150"/>
        <w:rPr>
          <w:lang w:eastAsia="zh-HK"/>
        </w:rPr>
      </w:pPr>
      <w:r>
        <w:rPr>
          <w:lang w:eastAsia="zh-HK"/>
        </w:rPr>
        <w:t>3.3</w:t>
      </w:r>
      <w:r>
        <w:rPr>
          <w:lang w:eastAsia="zh-HK"/>
        </w:rPr>
        <w:tab/>
      </w:r>
      <w:r>
        <w:rPr>
          <w:lang w:eastAsia="zh-HK"/>
        </w:rPr>
        <w:tab/>
      </w:r>
      <w:r>
        <w:rPr>
          <w:lang w:eastAsia="zh-HK"/>
        </w:rPr>
        <w:t>Nominal discharge capacity</w:t>
      </w:r>
      <w:r>
        <w:rPr>
          <w:lang w:eastAsia="zh-HK"/>
        </w:rPr>
        <w:tab/>
      </w:r>
      <w:r>
        <w:rPr>
          <w:lang w:eastAsia="zh-HK"/>
        </w:rPr>
        <w:tab/>
      </w:r>
      <w:r>
        <w:rPr>
          <w:lang w:eastAsia="zh-HK"/>
        </w:rPr>
        <w:tab/>
      </w:r>
      <w:r>
        <w:rPr>
          <w:lang w:eastAsia="zh-HK"/>
        </w:rPr>
        <w:tab/>
      </w:r>
      <w:r>
        <w:rPr>
          <w:lang w:eastAsia="zh-HK"/>
        </w:rPr>
        <w:tab/>
      </w:r>
      <w:r>
        <w:rPr>
          <w:rFonts w:eastAsia="宋体"/>
          <w:lang w:eastAsia="zh-CN"/>
        </w:rPr>
        <w:t>5</w:t>
      </w:r>
      <w:r>
        <w:rPr>
          <w:rFonts w:hint="eastAsia" w:eastAsia="宋体"/>
          <w:lang w:eastAsia="zh-CN"/>
        </w:rPr>
        <w:t>8</w:t>
      </w:r>
      <w:r>
        <w:rPr>
          <w:rFonts w:eastAsia="宋体"/>
          <w:lang w:eastAsia="zh-CN"/>
        </w:rPr>
        <w:t>0</w:t>
      </w:r>
      <w:r>
        <w:rPr>
          <w:lang w:eastAsia="zh-HK"/>
        </w:rPr>
        <w:t xml:space="preserve">mAh (Load: </w:t>
      </w:r>
      <w:r>
        <w:rPr>
          <w:rFonts w:eastAsia="宋体"/>
          <w:lang w:eastAsia="zh-CN"/>
        </w:rPr>
        <w:t>7.5</w:t>
      </w:r>
      <w:r>
        <w:rPr>
          <w:lang w:eastAsia="zh-HK"/>
        </w:rPr>
        <w:t>K ohm</w:t>
      </w:r>
      <w:r>
        <w:rPr>
          <w:rFonts w:hint="eastAsia" w:eastAsia="宋体"/>
          <w:lang w:eastAsia="zh-CN"/>
        </w:rPr>
        <w:t>s</w:t>
      </w:r>
      <w:r>
        <w:rPr>
          <w:lang w:eastAsia="zh-HK"/>
        </w:rPr>
        <w:t>, End voltage 2.0V)</w:t>
      </w:r>
    </w:p>
    <w:p>
      <w:pPr>
        <w:ind w:left="360" w:hanging="360" w:hangingChars="150"/>
        <w:rPr>
          <w:lang w:eastAsia="zh-HK"/>
        </w:rPr>
      </w:pPr>
    </w:p>
    <w:p>
      <w:pPr>
        <w:ind w:left="360" w:hanging="360" w:hangingChars="150"/>
        <w:rPr>
          <w:lang w:eastAsia="zh-HK"/>
        </w:rPr>
      </w:pPr>
      <w:r>
        <w:rPr>
          <w:lang w:eastAsia="zh-HK"/>
        </w:rPr>
        <w:t xml:space="preserve">3.4 </w:t>
      </w:r>
      <w:r>
        <w:rPr>
          <w:lang w:eastAsia="zh-HK"/>
        </w:rPr>
        <w:tab/>
      </w:r>
      <w:r>
        <w:rPr>
          <w:lang w:eastAsia="zh-HK"/>
        </w:rPr>
        <w:t>Outside dimensions</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As per drawing attached</w:t>
      </w:r>
    </w:p>
    <w:p>
      <w:pPr>
        <w:ind w:left="360" w:hanging="360" w:hangingChars="150"/>
        <w:rPr>
          <w:lang w:eastAsia="zh-HK"/>
        </w:rPr>
      </w:pPr>
    </w:p>
    <w:p>
      <w:pPr>
        <w:ind w:left="360" w:hanging="360" w:hangingChars="150"/>
        <w:rPr>
          <w:rFonts w:eastAsia="宋体"/>
          <w:lang w:eastAsia="zh-CN"/>
        </w:rPr>
      </w:pPr>
      <w:r>
        <w:rPr>
          <w:lang w:eastAsia="zh-HK"/>
        </w:rPr>
        <w:t>3.5</w:t>
      </w:r>
      <w:r>
        <w:rPr>
          <w:lang w:eastAsia="zh-HK"/>
        </w:rPr>
        <w:tab/>
      </w:r>
      <w:r>
        <w:rPr>
          <w:lang w:eastAsia="zh-HK"/>
        </w:rPr>
        <w:tab/>
      </w:r>
      <w:r>
        <w:rPr>
          <w:lang w:eastAsia="zh-HK"/>
        </w:rPr>
        <w:t>Standard weight</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rFonts w:eastAsia="宋体"/>
          <w:lang w:eastAsia="zh-CN"/>
        </w:rPr>
        <w:t>6.20</w:t>
      </w:r>
      <w:r>
        <w:rPr>
          <w:lang w:eastAsia="zh-HK"/>
        </w:rPr>
        <w:t>g</w:t>
      </w:r>
    </w:p>
    <w:p>
      <w:pPr>
        <w:spacing w:line="360" w:lineRule="exact"/>
        <w:ind w:left="360" w:hanging="360" w:hangingChars="150"/>
        <w:rPr>
          <w:lang w:eastAsia="zh-HK"/>
        </w:rPr>
      </w:pPr>
      <w:r>
        <w:rPr>
          <w:lang w:eastAsia="zh-HK"/>
        </w:rPr>
        <w:t>3.6</w:t>
      </w:r>
      <w:r>
        <w:rPr>
          <w:lang w:eastAsia="zh-HK"/>
        </w:rPr>
        <w:tab/>
      </w:r>
      <w:r>
        <w:rPr>
          <w:lang w:eastAsia="zh-HK"/>
        </w:rPr>
        <w:tab/>
      </w:r>
      <w:r>
        <w:rPr>
          <w:lang w:eastAsia="zh-HK"/>
        </w:rPr>
        <w:t>Guarantee</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1 year (at the temperature of less than</w:t>
      </w:r>
    </w:p>
    <w:p>
      <w:pPr>
        <w:spacing w:line="360" w:lineRule="exact"/>
        <w:ind w:left="360" w:hanging="360" w:hangingChars="150"/>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 xml:space="preserve">25 deg. C and the relative humidity of </w:t>
      </w:r>
    </w:p>
    <w:p>
      <w:pPr>
        <w:spacing w:line="360" w:lineRule="exact"/>
        <w:ind w:left="360" w:hanging="360" w:hangingChars="150"/>
        <w:rPr>
          <w:rFonts w:eastAsia="宋体"/>
          <w:lang w:eastAsia="zh-CN"/>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less than 75%.)</w:t>
      </w:r>
    </w:p>
    <w:p>
      <w:pPr>
        <w:spacing w:line="360" w:lineRule="exact"/>
        <w:rPr>
          <w:lang w:eastAsia="zh-HK"/>
        </w:rPr>
      </w:pPr>
      <w:r>
        <w:rPr>
          <w:lang w:eastAsia="zh-HK"/>
        </w:rPr>
        <w:t>3.7</w:t>
      </w:r>
      <w:r>
        <w:rPr>
          <w:lang w:eastAsia="zh-HK"/>
        </w:rPr>
        <w:tab/>
      </w:r>
      <w:r>
        <w:rPr>
          <w:lang w:eastAsia="zh-HK"/>
        </w:rPr>
        <w:t>Appearance</w:t>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 xml:space="preserve">Will be free from flaw, stain, </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deformation, uneven tone, electrolyte</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leakage and other defects which impair</w:t>
      </w:r>
      <w:r>
        <w:rPr>
          <w:lang w:eastAsia="zh-HK"/>
        </w:rPr>
        <w:tab/>
      </w:r>
    </w:p>
    <w:p>
      <w:pPr>
        <w:spacing w:line="360" w:lineRule="exact"/>
        <w:rPr>
          <w:rFonts w:eastAsia="宋体"/>
          <w:lang w:eastAsia="zh-CN"/>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the value of the commodity.</w:t>
      </w:r>
    </w:p>
    <w:p>
      <w:pPr>
        <w:pStyle w:val="12"/>
        <w:shd w:val="clear" w:color="auto" w:fill="FAFAFA"/>
        <w:spacing w:line="360" w:lineRule="exact"/>
        <w:rPr>
          <w:rFonts w:ascii="Calibri" w:hAnsi="Calibri"/>
          <w:b w:val="0"/>
          <w:sz w:val="24"/>
          <w:szCs w:val="24"/>
        </w:rPr>
      </w:pPr>
      <w:r>
        <w:rPr>
          <w:rFonts w:ascii="Calibri" w:hAnsi="Calibri"/>
          <w:b w:val="0"/>
          <w:sz w:val="24"/>
          <w:szCs w:val="24"/>
        </w:rPr>
        <w:t>3.8</w:t>
      </w:r>
      <w:r>
        <w:rPr>
          <w:rFonts w:ascii="Calibri" w:hAnsi="Calibri"/>
          <w:b w:val="0"/>
          <w:sz w:val="24"/>
          <w:szCs w:val="24"/>
        </w:rPr>
        <w:tab/>
      </w:r>
      <w:r>
        <w:rPr>
          <w:rFonts w:ascii="Calibri" w:hAnsi="Calibri"/>
          <w:b w:val="0"/>
          <w:sz w:val="24"/>
          <w:szCs w:val="24"/>
        </w:rPr>
        <w:t>Brand</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val="0"/>
          <w:sz w:val="24"/>
          <w:szCs w:val="24"/>
        </w:rPr>
        <w:t xml:space="preserve">The brand name of </w:t>
      </w:r>
      <w:r>
        <w:rPr>
          <w:rFonts w:ascii="Calibri" w:hAnsi="Calibri"/>
          <w:sz w:val="24"/>
          <w:szCs w:val="24"/>
          <w:lang w:eastAsia="zh-HK"/>
        </w:rPr>
        <w:t>“</w:t>
      </w:r>
      <w:r>
        <w:rPr>
          <w:rFonts w:ascii="Calibri" w:hAnsi="Calibri"/>
          <w:b w:val="0"/>
          <w:sz w:val="24"/>
          <w:szCs w:val="24"/>
        </w:rPr>
        <w:t>lithium cell” is used.</w:t>
      </w:r>
    </w:p>
    <w:p>
      <w:pPr>
        <w:pStyle w:val="12"/>
        <w:shd w:val="clear" w:color="auto" w:fill="FAFAFA"/>
        <w:spacing w:line="360" w:lineRule="exact"/>
        <w:rPr>
          <w:rFonts w:ascii="Calibri" w:hAnsi="Calibri"/>
          <w:b w:val="0"/>
          <w:sz w:val="24"/>
          <w:szCs w:val="24"/>
          <w:lang w:eastAsia="zh-HK"/>
        </w:rPr>
      </w:pPr>
      <w:r>
        <w:rPr>
          <w:rFonts w:ascii="Calibri" w:hAnsi="Calibri"/>
          <w:b w:val="0"/>
          <w:sz w:val="24"/>
          <w:szCs w:val="24"/>
        </w:rPr>
        <w:t>3.9</w:t>
      </w:r>
      <w:r>
        <w:rPr>
          <w:rFonts w:ascii="Calibri" w:hAnsi="Calibri"/>
          <w:b w:val="0"/>
          <w:sz w:val="24"/>
          <w:szCs w:val="24"/>
        </w:rPr>
        <w:tab/>
      </w:r>
      <w:r>
        <w:rPr>
          <w:rFonts w:ascii="Calibri" w:hAnsi="Calibri"/>
          <w:b w:val="0"/>
          <w:sz w:val="24"/>
          <w:szCs w:val="24"/>
        </w:rPr>
        <w:t xml:space="preserve">Symbol of manufactured month </w:t>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Manufactured month and year will be</w:t>
      </w:r>
      <w:r>
        <w:rPr>
          <w:rFonts w:ascii="Calibri" w:hAnsi="Calibri"/>
          <w:b w:val="0"/>
          <w:sz w:val="24"/>
          <w:szCs w:val="24"/>
          <w:lang w:eastAsia="zh-HK"/>
        </w:rPr>
        <w:t>and year</w:t>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lang w:eastAsia="zh-HK"/>
        </w:rPr>
        <w:tab/>
      </w:r>
      <w:r>
        <w:rPr>
          <w:rFonts w:ascii="Calibri" w:hAnsi="Calibri"/>
          <w:b w:val="0"/>
          <w:sz w:val="24"/>
          <w:szCs w:val="24"/>
        </w:rPr>
        <w:t xml:space="preserve">             </w:t>
      </w:r>
      <w:r>
        <w:rPr>
          <w:rFonts w:ascii="Calibri" w:hAnsi="Calibri"/>
          <w:b w:val="0"/>
          <w:sz w:val="24"/>
          <w:szCs w:val="24"/>
          <w:lang w:eastAsia="zh-HK"/>
        </w:rPr>
        <w:t>shown on the surface of the battery.</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Example:</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21</w:t>
      </w:r>
      <w:r>
        <w:rPr>
          <w:lang w:eastAsia="zh-HK"/>
        </w:rPr>
        <w:tab/>
      </w:r>
      <w:r>
        <w:rPr>
          <w:lang w:eastAsia="zh-HK"/>
        </w:rPr>
        <w:tab/>
      </w:r>
      <w:r>
        <w:rPr>
          <w:lang w:eastAsia="zh-HK"/>
        </w:rPr>
        <w:t>(Manufactured in Jan, 2012)</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22</w:t>
      </w:r>
      <w:r>
        <w:rPr>
          <w:lang w:eastAsia="zh-HK"/>
        </w:rPr>
        <w:tab/>
      </w:r>
      <w:r>
        <w:rPr>
          <w:lang w:eastAsia="zh-HK"/>
        </w:rPr>
        <w:tab/>
      </w:r>
      <w:r>
        <w:rPr>
          <w:lang w:eastAsia="zh-HK"/>
        </w:rPr>
        <w:t>(Manufactured in Feb, 2012)</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20</w:t>
      </w:r>
      <w:r>
        <w:rPr>
          <w:lang w:eastAsia="zh-HK"/>
        </w:rPr>
        <w:tab/>
      </w:r>
      <w:r>
        <w:rPr>
          <w:lang w:eastAsia="zh-HK"/>
        </w:rPr>
        <w:tab/>
      </w:r>
      <w:r>
        <w:rPr>
          <w:lang w:eastAsia="zh-HK"/>
        </w:rPr>
        <w:t>(Manufactured in Oct, 2012)</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2Y</w:t>
      </w:r>
      <w:r>
        <w:rPr>
          <w:lang w:eastAsia="zh-HK"/>
        </w:rPr>
        <w:tab/>
      </w:r>
      <w:r>
        <w:rPr>
          <w:lang w:eastAsia="zh-HK"/>
        </w:rPr>
        <w:tab/>
      </w:r>
      <w:r>
        <w:rPr>
          <w:lang w:eastAsia="zh-HK"/>
        </w:rPr>
        <w:t>(Manufactured in Nov, 2012)</w:t>
      </w:r>
    </w:p>
    <w:p>
      <w:pPr>
        <w:spacing w:line="360" w:lineRule="exact"/>
        <w:rPr>
          <w:lang w:eastAsia="zh-HK"/>
        </w:rPr>
      </w:pP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ab/>
      </w:r>
      <w:r>
        <w:rPr>
          <w:lang w:eastAsia="zh-HK"/>
        </w:rPr>
        <w:t>2Z</w:t>
      </w:r>
      <w:r>
        <w:rPr>
          <w:lang w:eastAsia="zh-HK"/>
        </w:rPr>
        <w:tab/>
      </w:r>
      <w:r>
        <w:rPr>
          <w:lang w:eastAsia="zh-HK"/>
        </w:rPr>
        <w:tab/>
      </w:r>
      <w:r>
        <w:rPr>
          <w:lang w:eastAsia="zh-HK"/>
        </w:rPr>
        <w:t>(Manufactured in Dec, 2012)</w:t>
      </w:r>
    </w:p>
    <w:p>
      <w:pPr>
        <w:spacing w:line="360" w:lineRule="exact"/>
        <w:ind w:firstLine="480"/>
        <w:rPr>
          <w:rFonts w:eastAsia="宋体"/>
          <w:lang w:eastAsia="zh-CN"/>
        </w:rPr>
      </w:pPr>
      <w:r>
        <w:rPr>
          <w:rFonts w:ascii="PMingLiU" w:hAnsi="PMingLiU" w:eastAsia="宋体" w:cs="Arial"/>
          <w:bCs/>
          <w:color w:val="000000"/>
          <w:kern w:val="0"/>
          <w:lang w:eastAsia="zh-CN"/>
        </w:rPr>
        <w:t xml:space="preserve">                                               </w:t>
      </w:r>
      <w:r>
        <w:rPr>
          <w:lang w:eastAsia="zh-HK"/>
        </w:rPr>
        <w:t>shown on the surface of the battery.</w:t>
      </w:r>
    </w:p>
    <w:p>
      <w:pPr>
        <w:rPr>
          <w:rFonts w:eastAsia="宋体"/>
          <w:lang w:eastAsia="zh-CN"/>
        </w:rPr>
      </w:pPr>
      <w:r>
        <w:rPr>
          <w:lang w:eastAsia="zh-CN"/>
        </w:rPr>
        <w:pict>
          <v:shape id="_x0000_s1034" o:spid="_x0000_s1034" o:spt="75" type="#_x0000_t75" style="position:absolute;left:0pt;margin-left:300pt;margin-top:9.75pt;height:109.2pt;width:121.5pt;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9" o:title=""/>
            <o:lock v:ext="edit" aspectratio="t"/>
            <w10:wrap type="square" side="right"/>
          </v:shape>
        </w:pic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8"/>
        <w:ind w:left="0" w:leftChars="0"/>
        <w:rPr>
          <w:lang w:eastAsia="zh-HK"/>
        </w:rPr>
      </w:pPr>
    </w:p>
    <w:p>
      <w:pPr>
        <w:pStyle w:val="8"/>
        <w:numPr>
          <w:ilvl w:val="0"/>
          <w:numId w:val="2"/>
        </w:numPr>
        <w:ind w:leftChars="0"/>
        <w:rPr>
          <w:lang w:eastAsia="zh-HK"/>
        </w:rPr>
      </w:pPr>
      <w:r>
        <w:rPr>
          <w:lang w:eastAsia="zh-HK"/>
        </w:rPr>
        <w:t>Main reference</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22"/>
        <w:gridCol w:w="1134"/>
        <w:gridCol w:w="1547"/>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3652" w:type="dxa"/>
            <w:gridSpan w:val="2"/>
            <w:vAlign w:val="center"/>
          </w:tcPr>
          <w:p>
            <w:pPr>
              <w:jc w:val="center"/>
              <w:rPr>
                <w:rFonts w:cs="Calibri"/>
                <w:b/>
                <w:sz w:val="28"/>
                <w:szCs w:val="28"/>
                <w:lang w:eastAsia="zh-HK"/>
              </w:rPr>
            </w:pPr>
            <w:r>
              <w:rPr>
                <w:rFonts w:cs="Calibri"/>
                <w:b/>
                <w:sz w:val="28"/>
                <w:szCs w:val="28"/>
                <w:lang w:eastAsia="zh-HK"/>
              </w:rPr>
              <w:t>Item</w:t>
            </w:r>
          </w:p>
        </w:tc>
        <w:tc>
          <w:tcPr>
            <w:tcW w:w="1134" w:type="dxa"/>
            <w:vAlign w:val="center"/>
          </w:tcPr>
          <w:p>
            <w:pPr>
              <w:jc w:val="center"/>
              <w:rPr>
                <w:rFonts w:cs="Calibri"/>
                <w:b/>
                <w:sz w:val="28"/>
                <w:szCs w:val="28"/>
                <w:lang w:eastAsia="zh-HK"/>
              </w:rPr>
            </w:pPr>
            <w:r>
              <w:rPr>
                <w:rFonts w:cs="Calibri"/>
                <w:b/>
                <w:sz w:val="28"/>
                <w:szCs w:val="28"/>
                <w:lang w:eastAsia="zh-HK"/>
              </w:rPr>
              <w:t>Unit</w:t>
            </w:r>
          </w:p>
        </w:tc>
        <w:tc>
          <w:tcPr>
            <w:tcW w:w="1547" w:type="dxa"/>
            <w:vAlign w:val="center"/>
          </w:tcPr>
          <w:p>
            <w:pPr>
              <w:ind w:firstLine="280" w:firstLineChars="100"/>
              <w:rPr>
                <w:rFonts w:cs="Calibri"/>
                <w:b/>
                <w:sz w:val="28"/>
                <w:szCs w:val="28"/>
                <w:lang w:eastAsia="zh-HK"/>
              </w:rPr>
            </w:pPr>
            <w:r>
              <w:rPr>
                <w:rFonts w:cs="Calibri"/>
                <w:b/>
                <w:sz w:val="28"/>
                <w:szCs w:val="28"/>
                <w:lang w:eastAsia="zh-HK"/>
              </w:rPr>
              <w:t>Figures</w:t>
            </w:r>
          </w:p>
        </w:tc>
        <w:tc>
          <w:tcPr>
            <w:tcW w:w="3521" w:type="dxa"/>
            <w:vAlign w:val="center"/>
          </w:tcPr>
          <w:p>
            <w:pPr>
              <w:jc w:val="center"/>
              <w:rPr>
                <w:rFonts w:cs="Calibri"/>
                <w:b/>
                <w:sz w:val="28"/>
                <w:szCs w:val="28"/>
                <w:lang w:eastAsia="zh-HK"/>
              </w:rPr>
            </w:pPr>
            <w:r>
              <w:rPr>
                <w:rFonts w:cs="Calibri"/>
                <w:b/>
                <w:sz w:val="28"/>
                <w:szCs w:val="28"/>
                <w:lang w:eastAsia="zh-HK"/>
              </w:rPr>
              <w:t>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3652" w:type="dxa"/>
            <w:gridSpan w:val="2"/>
            <w:vAlign w:val="center"/>
          </w:tcPr>
          <w:p>
            <w:pPr>
              <w:jc w:val="center"/>
              <w:rPr>
                <w:rFonts w:cs="Calibri"/>
                <w:szCs w:val="24"/>
                <w:lang w:eastAsia="zh-HK"/>
              </w:rPr>
            </w:pPr>
            <w:r>
              <w:rPr>
                <w:rFonts w:cs="Calibri"/>
                <w:szCs w:val="24"/>
                <w:lang w:eastAsia="zh-HK"/>
              </w:rPr>
              <w:t>Nominal Voltage</w:t>
            </w:r>
          </w:p>
        </w:tc>
        <w:tc>
          <w:tcPr>
            <w:tcW w:w="1134" w:type="dxa"/>
            <w:vAlign w:val="center"/>
          </w:tcPr>
          <w:p>
            <w:pPr>
              <w:jc w:val="center"/>
              <w:rPr>
                <w:rFonts w:cs="Calibri"/>
                <w:szCs w:val="24"/>
              </w:rPr>
            </w:pPr>
            <w:r>
              <w:rPr>
                <w:rFonts w:cs="Calibri"/>
                <w:szCs w:val="24"/>
              </w:rPr>
              <w:t>V</w:t>
            </w:r>
          </w:p>
        </w:tc>
        <w:tc>
          <w:tcPr>
            <w:tcW w:w="1547" w:type="dxa"/>
            <w:vAlign w:val="center"/>
          </w:tcPr>
          <w:p>
            <w:pPr>
              <w:jc w:val="center"/>
              <w:rPr>
                <w:rFonts w:cs="Calibri"/>
                <w:szCs w:val="24"/>
              </w:rPr>
            </w:pPr>
            <w:r>
              <w:rPr>
                <w:rFonts w:cs="Calibri"/>
                <w:szCs w:val="24"/>
              </w:rPr>
              <w:t>3.0</w:t>
            </w:r>
          </w:p>
        </w:tc>
        <w:tc>
          <w:tcPr>
            <w:tcW w:w="3521" w:type="dxa"/>
            <w:vAlign w:val="center"/>
          </w:tcPr>
          <w:p>
            <w:pPr>
              <w:jc w:val="center"/>
              <w:rPr>
                <w:rFonts w:cs="Calibri"/>
                <w:szCs w:val="24"/>
                <w:lang w:eastAsia="zh-HK"/>
              </w:rPr>
            </w:pPr>
            <w:r>
              <w:rPr>
                <w:rFonts w:cs="Calibri"/>
                <w:szCs w:val="24"/>
                <w:lang w:eastAsia="zh-HK"/>
              </w:rPr>
              <w:t>Only appropriated for CR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3652" w:type="dxa"/>
            <w:gridSpan w:val="2"/>
            <w:vAlign w:val="center"/>
          </w:tcPr>
          <w:p>
            <w:pPr>
              <w:jc w:val="center"/>
              <w:rPr>
                <w:rFonts w:cs="Calibri"/>
                <w:szCs w:val="24"/>
                <w:lang w:eastAsia="zh-HK"/>
              </w:rPr>
            </w:pPr>
            <w:r>
              <w:rPr>
                <w:rFonts w:cs="Calibri"/>
                <w:szCs w:val="24"/>
                <w:lang w:eastAsia="zh-HK"/>
              </w:rPr>
              <w:t>Nominal Volume</w:t>
            </w:r>
          </w:p>
        </w:tc>
        <w:tc>
          <w:tcPr>
            <w:tcW w:w="1134" w:type="dxa"/>
            <w:vAlign w:val="center"/>
          </w:tcPr>
          <w:p>
            <w:pPr>
              <w:jc w:val="center"/>
              <w:rPr>
                <w:rFonts w:cs="Calibri"/>
                <w:szCs w:val="24"/>
              </w:rPr>
            </w:pPr>
            <w:r>
              <w:rPr>
                <w:rFonts w:cs="Calibri"/>
                <w:szCs w:val="24"/>
              </w:rPr>
              <w:t>mAh</w:t>
            </w:r>
          </w:p>
        </w:tc>
        <w:tc>
          <w:tcPr>
            <w:tcW w:w="1547" w:type="dxa"/>
            <w:vAlign w:val="center"/>
          </w:tcPr>
          <w:p>
            <w:pPr>
              <w:jc w:val="center"/>
              <w:rPr>
                <w:rFonts w:eastAsia="宋体" w:cs="Calibri"/>
                <w:szCs w:val="24"/>
                <w:lang w:eastAsia="zh-CN"/>
              </w:rPr>
            </w:pPr>
            <w:r>
              <w:rPr>
                <w:rFonts w:eastAsia="宋体" w:cs="Calibri"/>
                <w:szCs w:val="24"/>
                <w:lang w:eastAsia="zh-CN"/>
              </w:rPr>
              <w:t>5</w:t>
            </w:r>
            <w:r>
              <w:rPr>
                <w:rFonts w:hint="eastAsia" w:eastAsia="宋体" w:cs="Calibri"/>
                <w:szCs w:val="24"/>
                <w:lang w:eastAsia="zh-CN"/>
              </w:rPr>
              <w:t>8</w:t>
            </w:r>
            <w:r>
              <w:rPr>
                <w:rFonts w:eastAsia="宋体" w:cs="Calibri"/>
                <w:szCs w:val="24"/>
                <w:lang w:eastAsia="zh-CN"/>
              </w:rPr>
              <w:t>0</w:t>
            </w:r>
          </w:p>
        </w:tc>
        <w:tc>
          <w:tcPr>
            <w:tcW w:w="3521" w:type="dxa"/>
            <w:vAlign w:val="center"/>
          </w:tcPr>
          <w:p>
            <w:pPr>
              <w:jc w:val="center"/>
              <w:rPr>
                <w:rFonts w:cs="Calibri"/>
                <w:szCs w:val="24"/>
                <w:lang w:eastAsia="zh-HK"/>
              </w:rPr>
            </w:pPr>
            <w:r>
              <w:rPr>
                <w:rFonts w:eastAsia="宋体" w:cs="Calibri"/>
                <w:szCs w:val="24"/>
                <w:lang w:eastAsia="zh-CN"/>
              </w:rPr>
              <w:t>7.5</w:t>
            </w:r>
            <w:r>
              <w:rPr>
                <w:rFonts w:cs="Calibri"/>
                <w:szCs w:val="24"/>
              </w:rPr>
              <w:t>kΩ</w:t>
            </w:r>
            <w:r>
              <w:rPr>
                <w:rFonts w:eastAsia="宋体" w:cs="Calibri"/>
                <w:szCs w:val="24"/>
                <w:lang w:eastAsia="zh-CN"/>
              </w:rPr>
              <w:t xml:space="preserve"> </w:t>
            </w:r>
            <w:r>
              <w:rPr>
                <w:rFonts w:cs="Calibri"/>
                <w:szCs w:val="24"/>
                <w:lang w:eastAsia="zh-HK"/>
              </w:rPr>
              <w:t>continuously discharge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3652" w:type="dxa"/>
            <w:gridSpan w:val="2"/>
            <w:vAlign w:val="center"/>
          </w:tcPr>
          <w:p>
            <w:pPr>
              <w:jc w:val="center"/>
              <w:rPr>
                <w:rFonts w:cs="Calibri"/>
                <w:szCs w:val="24"/>
                <w:lang w:eastAsia="zh-HK"/>
              </w:rPr>
            </w:pPr>
            <w:r>
              <w:rPr>
                <w:rFonts w:cs="Calibri"/>
                <w:szCs w:val="24"/>
                <w:lang w:eastAsia="zh-HK"/>
              </w:rPr>
              <w:t>Instantaneous short-cut circuit</w:t>
            </w:r>
          </w:p>
        </w:tc>
        <w:tc>
          <w:tcPr>
            <w:tcW w:w="1134" w:type="dxa"/>
            <w:vAlign w:val="center"/>
          </w:tcPr>
          <w:p>
            <w:pPr>
              <w:jc w:val="center"/>
              <w:rPr>
                <w:rFonts w:cs="Calibri"/>
                <w:szCs w:val="24"/>
              </w:rPr>
            </w:pPr>
            <w:r>
              <w:rPr>
                <w:rFonts w:cs="Calibri"/>
                <w:szCs w:val="24"/>
              </w:rPr>
              <w:t>mA</w:t>
            </w:r>
          </w:p>
        </w:tc>
        <w:tc>
          <w:tcPr>
            <w:tcW w:w="1547" w:type="dxa"/>
            <w:vAlign w:val="center"/>
          </w:tcPr>
          <w:p>
            <w:pPr>
              <w:jc w:val="center"/>
              <w:rPr>
                <w:rFonts w:cs="Calibri"/>
                <w:szCs w:val="24"/>
              </w:rPr>
            </w:pPr>
            <w:r>
              <w:rPr>
                <w:rFonts w:eastAsia="Times New Roman" w:cs="Calibri"/>
                <w:szCs w:val="24"/>
                <w:lang w:eastAsia="zh-CN"/>
              </w:rPr>
              <w:t>≥</w:t>
            </w:r>
            <w:r>
              <w:rPr>
                <w:rFonts w:hint="eastAsia" w:eastAsia="宋体" w:cs="Calibri"/>
                <w:szCs w:val="24"/>
                <w:lang w:eastAsia="zh-CN"/>
              </w:rPr>
              <w:t>350</w:t>
            </w:r>
          </w:p>
        </w:tc>
        <w:tc>
          <w:tcPr>
            <w:tcW w:w="3521" w:type="dxa"/>
            <w:vAlign w:val="center"/>
          </w:tcPr>
          <w:p>
            <w:pPr>
              <w:jc w:val="center"/>
              <w:rPr>
                <w:rFonts w:cs="Calibri"/>
                <w:szCs w:val="24"/>
              </w:rPr>
            </w:pPr>
            <w:r>
              <w:rPr>
                <w:rFonts w:cs="Calibri"/>
                <w:szCs w:val="24"/>
                <w:lang w:eastAsia="zh-HK"/>
              </w:rPr>
              <w:t>time</w:t>
            </w:r>
            <w:r>
              <w:rPr>
                <w:rFonts w:cs="Calibri"/>
                <w:szCs w:val="24"/>
              </w:rPr>
              <w:t>≤0.5</w:t>
            </w:r>
            <w:r>
              <w:rPr>
                <w:rFonts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3652" w:type="dxa"/>
            <w:gridSpan w:val="2"/>
            <w:vAlign w:val="center"/>
          </w:tcPr>
          <w:p>
            <w:pPr>
              <w:jc w:val="center"/>
              <w:rPr>
                <w:rFonts w:cs="Calibri"/>
                <w:szCs w:val="24"/>
                <w:lang w:eastAsia="zh-HK"/>
              </w:rPr>
            </w:pPr>
            <w:r>
              <w:rPr>
                <w:rFonts w:cs="Calibri"/>
                <w:szCs w:val="24"/>
                <w:lang w:eastAsia="zh-HK"/>
              </w:rPr>
              <w:t>Open circuit Voltage</w:t>
            </w:r>
          </w:p>
        </w:tc>
        <w:tc>
          <w:tcPr>
            <w:tcW w:w="1134" w:type="dxa"/>
            <w:vAlign w:val="center"/>
          </w:tcPr>
          <w:p>
            <w:pPr>
              <w:jc w:val="center"/>
              <w:rPr>
                <w:rFonts w:cs="Calibri"/>
                <w:szCs w:val="24"/>
              </w:rPr>
            </w:pPr>
            <w:r>
              <w:rPr>
                <w:rFonts w:cs="Calibri"/>
                <w:szCs w:val="24"/>
              </w:rPr>
              <w:t>V</w:t>
            </w:r>
          </w:p>
        </w:tc>
        <w:tc>
          <w:tcPr>
            <w:tcW w:w="1547" w:type="dxa"/>
            <w:vAlign w:val="center"/>
          </w:tcPr>
          <w:p>
            <w:pPr>
              <w:jc w:val="center"/>
              <w:rPr>
                <w:rFonts w:eastAsia="宋体" w:cs="Calibri"/>
                <w:szCs w:val="24"/>
                <w:lang w:eastAsia="zh-CN"/>
              </w:rPr>
            </w:pPr>
            <w:r>
              <w:rPr>
                <w:rFonts w:cs="Calibri"/>
                <w:szCs w:val="24"/>
              </w:rPr>
              <w:t>3.20-3.</w:t>
            </w:r>
            <w:r>
              <w:rPr>
                <w:rFonts w:hint="eastAsia" w:eastAsia="宋体" w:cs="Calibri"/>
                <w:szCs w:val="24"/>
                <w:lang w:eastAsia="zh-CN"/>
              </w:rPr>
              <w:t>4</w:t>
            </w:r>
            <w:r>
              <w:rPr>
                <w:rFonts w:eastAsia="宋体" w:cs="Calibri"/>
                <w:szCs w:val="24"/>
                <w:lang w:eastAsia="zh-CN"/>
              </w:rPr>
              <w:t>5</w:t>
            </w:r>
          </w:p>
        </w:tc>
        <w:tc>
          <w:tcPr>
            <w:tcW w:w="3521" w:type="dxa"/>
            <w:vAlign w:val="center"/>
          </w:tcPr>
          <w:p>
            <w:pPr>
              <w:jc w:val="center"/>
              <w:rPr>
                <w:rFonts w:cs="Calibri"/>
                <w:szCs w:val="24"/>
              </w:rPr>
            </w:pPr>
            <w:r>
              <w:rPr>
                <w:rFonts w:cs="Calibri"/>
                <w:szCs w:val="24"/>
                <w:lang w:eastAsia="zh-HK"/>
              </w:rPr>
              <w:t>All CR Battery series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3652" w:type="dxa"/>
            <w:gridSpan w:val="2"/>
            <w:vAlign w:val="center"/>
          </w:tcPr>
          <w:p>
            <w:pPr>
              <w:jc w:val="center"/>
              <w:rPr>
                <w:rFonts w:cs="Calibri"/>
                <w:szCs w:val="24"/>
                <w:lang w:eastAsia="zh-HK"/>
              </w:rPr>
            </w:pPr>
            <w:r>
              <w:rPr>
                <w:rFonts w:cs="Calibri"/>
                <w:szCs w:val="24"/>
                <w:lang w:eastAsia="zh-HK"/>
              </w:rPr>
              <w:t>Storage temperature</w:t>
            </w:r>
          </w:p>
        </w:tc>
        <w:tc>
          <w:tcPr>
            <w:tcW w:w="1134" w:type="dxa"/>
            <w:vAlign w:val="center"/>
          </w:tcPr>
          <w:p>
            <w:pPr>
              <w:jc w:val="center"/>
              <w:rPr>
                <w:rFonts w:cs="Calibri"/>
                <w:szCs w:val="24"/>
              </w:rPr>
            </w:pPr>
            <w:r>
              <w:rPr>
                <w:rFonts w:hint="eastAsia" w:ascii="MingLiU" w:hAnsi="MingLiU" w:eastAsia="MingLiU" w:cs="MingLiU"/>
                <w:szCs w:val="24"/>
              </w:rPr>
              <w:t>℃</w:t>
            </w:r>
          </w:p>
        </w:tc>
        <w:tc>
          <w:tcPr>
            <w:tcW w:w="1547" w:type="dxa"/>
            <w:vAlign w:val="center"/>
          </w:tcPr>
          <w:p>
            <w:pPr>
              <w:jc w:val="center"/>
              <w:rPr>
                <w:rFonts w:cs="Calibri"/>
                <w:szCs w:val="24"/>
              </w:rPr>
            </w:pPr>
            <w:r>
              <w:rPr>
                <w:rFonts w:cs="Calibri"/>
                <w:szCs w:val="24"/>
              </w:rPr>
              <w:t>0-30</w:t>
            </w:r>
          </w:p>
        </w:tc>
        <w:tc>
          <w:tcPr>
            <w:tcW w:w="3521" w:type="dxa"/>
            <w:vAlign w:val="center"/>
          </w:tcPr>
          <w:p>
            <w:pPr>
              <w:jc w:val="center"/>
              <w:rPr>
                <w:rFonts w:cs="Calibri"/>
                <w:szCs w:val="24"/>
              </w:rPr>
            </w:pPr>
            <w:r>
              <w:rPr>
                <w:rFonts w:cs="Calibri"/>
                <w:szCs w:val="24"/>
                <w:lang w:eastAsia="zh-HK"/>
              </w:rPr>
              <w:t>All CR Battery series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3652" w:type="dxa"/>
            <w:gridSpan w:val="2"/>
            <w:vAlign w:val="center"/>
          </w:tcPr>
          <w:p>
            <w:pPr>
              <w:jc w:val="center"/>
              <w:rPr>
                <w:rFonts w:cs="Calibri"/>
                <w:szCs w:val="24"/>
                <w:lang w:eastAsia="zh-HK"/>
              </w:rPr>
            </w:pPr>
            <w:r>
              <w:rPr>
                <w:rFonts w:cs="Calibri"/>
                <w:szCs w:val="24"/>
                <w:lang w:eastAsia="zh-HK"/>
              </w:rPr>
              <w:t>Appropriated temperature</w:t>
            </w:r>
          </w:p>
        </w:tc>
        <w:tc>
          <w:tcPr>
            <w:tcW w:w="1134" w:type="dxa"/>
            <w:vAlign w:val="center"/>
          </w:tcPr>
          <w:p>
            <w:pPr>
              <w:jc w:val="center"/>
              <w:rPr>
                <w:rFonts w:cs="Calibri"/>
                <w:szCs w:val="24"/>
              </w:rPr>
            </w:pPr>
            <w:r>
              <w:rPr>
                <w:rFonts w:hint="eastAsia" w:ascii="MingLiU" w:hAnsi="MingLiU" w:eastAsia="MingLiU" w:cs="MingLiU"/>
                <w:szCs w:val="24"/>
              </w:rPr>
              <w:t>℃</w:t>
            </w:r>
          </w:p>
        </w:tc>
        <w:tc>
          <w:tcPr>
            <w:tcW w:w="1547" w:type="dxa"/>
            <w:vAlign w:val="center"/>
          </w:tcPr>
          <w:p>
            <w:pPr>
              <w:jc w:val="center"/>
              <w:rPr>
                <w:rFonts w:cs="Calibri"/>
                <w:szCs w:val="24"/>
              </w:rPr>
            </w:pPr>
            <w:r>
              <w:rPr>
                <w:rFonts w:cs="Calibri"/>
                <w:szCs w:val="24"/>
              </w:rPr>
              <w:t>-20-60</w:t>
            </w:r>
          </w:p>
        </w:tc>
        <w:tc>
          <w:tcPr>
            <w:tcW w:w="3521" w:type="dxa"/>
            <w:vAlign w:val="center"/>
          </w:tcPr>
          <w:p>
            <w:pPr>
              <w:jc w:val="center"/>
              <w:rPr>
                <w:rFonts w:cs="Calibri"/>
                <w:szCs w:val="24"/>
              </w:rPr>
            </w:pPr>
            <w:r>
              <w:rPr>
                <w:rFonts w:cs="Calibri"/>
                <w:szCs w:val="24"/>
                <w:lang w:eastAsia="zh-HK"/>
              </w:rPr>
              <w:t>All CR Battery series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3652" w:type="dxa"/>
            <w:gridSpan w:val="2"/>
            <w:vAlign w:val="center"/>
          </w:tcPr>
          <w:p>
            <w:pPr>
              <w:jc w:val="center"/>
              <w:rPr>
                <w:rFonts w:cs="Calibri"/>
                <w:szCs w:val="24"/>
                <w:lang w:eastAsia="zh-HK"/>
              </w:rPr>
            </w:pPr>
            <w:r>
              <w:rPr>
                <w:rFonts w:cs="Calibri"/>
                <w:szCs w:val="24"/>
                <w:lang w:eastAsia="zh-HK"/>
              </w:rPr>
              <w:t>Standard weight</w:t>
            </w:r>
          </w:p>
        </w:tc>
        <w:tc>
          <w:tcPr>
            <w:tcW w:w="1134" w:type="dxa"/>
            <w:vAlign w:val="center"/>
          </w:tcPr>
          <w:p>
            <w:pPr>
              <w:jc w:val="center"/>
              <w:rPr>
                <w:rFonts w:cs="Calibri"/>
                <w:szCs w:val="24"/>
              </w:rPr>
            </w:pPr>
            <w:r>
              <w:rPr>
                <w:rFonts w:cs="Calibri"/>
                <w:szCs w:val="24"/>
              </w:rPr>
              <w:t>g</w:t>
            </w:r>
          </w:p>
        </w:tc>
        <w:tc>
          <w:tcPr>
            <w:tcW w:w="1547" w:type="dxa"/>
            <w:vAlign w:val="center"/>
          </w:tcPr>
          <w:p>
            <w:pPr>
              <w:ind w:firstLine="120" w:firstLineChars="50"/>
              <w:rPr>
                <w:rFonts w:eastAsia="宋体" w:cs="Calibri"/>
                <w:szCs w:val="24"/>
                <w:lang w:eastAsia="zh-CN"/>
              </w:rPr>
            </w:pPr>
            <w:r>
              <w:rPr>
                <w:rFonts w:cs="Calibri"/>
                <w:szCs w:val="24"/>
                <w:lang w:eastAsia="zh-HK"/>
              </w:rPr>
              <w:t>Appro</w:t>
            </w:r>
            <w:r>
              <w:rPr>
                <w:rFonts w:eastAsia="宋体" w:cs="Calibri"/>
                <w:szCs w:val="24"/>
                <w:lang w:eastAsia="zh-CN"/>
              </w:rPr>
              <w:t>6.20</w:t>
            </w:r>
          </w:p>
        </w:tc>
        <w:tc>
          <w:tcPr>
            <w:tcW w:w="3521" w:type="dxa"/>
            <w:vAlign w:val="center"/>
          </w:tcPr>
          <w:p>
            <w:pPr>
              <w:jc w:val="center"/>
              <w:rPr>
                <w:rFonts w:cs="Calibri"/>
                <w:szCs w:val="24"/>
              </w:rPr>
            </w:pPr>
            <w:r>
              <w:rPr>
                <w:rFonts w:cs="Calibri"/>
                <w:szCs w:val="24"/>
                <w:lang w:eastAsia="zh-HK"/>
              </w:rPr>
              <w:t>Only appropriated for this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3652" w:type="dxa"/>
            <w:gridSpan w:val="2"/>
            <w:vAlign w:val="center"/>
          </w:tcPr>
          <w:p>
            <w:pPr>
              <w:jc w:val="center"/>
              <w:rPr>
                <w:rFonts w:cs="Calibri"/>
                <w:szCs w:val="24"/>
                <w:lang w:eastAsia="zh-HK"/>
              </w:rPr>
            </w:pPr>
            <w:r>
              <w:rPr>
                <w:rFonts w:cs="Calibri"/>
                <w:szCs w:val="24"/>
                <w:lang w:eastAsia="zh-HK"/>
              </w:rPr>
              <w:t>Discharge of life</w:t>
            </w:r>
          </w:p>
        </w:tc>
        <w:tc>
          <w:tcPr>
            <w:tcW w:w="1134" w:type="dxa"/>
            <w:vAlign w:val="center"/>
          </w:tcPr>
          <w:p>
            <w:pPr>
              <w:jc w:val="center"/>
              <w:rPr>
                <w:rFonts w:cs="Calibri"/>
                <w:szCs w:val="24"/>
                <w:lang w:eastAsia="zh-HK"/>
              </w:rPr>
            </w:pPr>
            <w:r>
              <w:rPr>
                <w:rFonts w:cs="Calibri"/>
                <w:szCs w:val="24"/>
              </w:rPr>
              <w:t>%/</w:t>
            </w:r>
            <w:r>
              <w:rPr>
                <w:rFonts w:cs="Calibri"/>
                <w:szCs w:val="24"/>
                <w:lang w:eastAsia="zh-HK"/>
              </w:rPr>
              <w:t>yr</w:t>
            </w:r>
          </w:p>
        </w:tc>
        <w:tc>
          <w:tcPr>
            <w:tcW w:w="1547" w:type="dxa"/>
            <w:vAlign w:val="center"/>
          </w:tcPr>
          <w:p>
            <w:pPr>
              <w:jc w:val="center"/>
              <w:rPr>
                <w:rFonts w:eastAsia="宋体" w:cs="Calibri"/>
                <w:szCs w:val="24"/>
                <w:lang w:eastAsia="zh-CN"/>
              </w:rPr>
            </w:pPr>
            <w:r>
              <w:rPr>
                <w:rFonts w:eastAsia="宋体" w:cs="Calibri"/>
                <w:szCs w:val="24"/>
                <w:lang w:eastAsia="zh-CN"/>
              </w:rPr>
              <w:t>2</w:t>
            </w:r>
          </w:p>
        </w:tc>
        <w:tc>
          <w:tcPr>
            <w:tcW w:w="3521" w:type="dxa"/>
            <w:vAlign w:val="center"/>
          </w:tcPr>
          <w:p>
            <w:pPr>
              <w:jc w:val="center"/>
              <w:rPr>
                <w:rFonts w:cs="Calibri"/>
                <w:szCs w:val="24"/>
              </w:rPr>
            </w:pPr>
            <w:r>
              <w:rPr>
                <w:rFonts w:cs="Calibri"/>
                <w:szCs w:val="24"/>
                <w:lang w:eastAsia="zh-HK"/>
              </w:rPr>
              <w:t>Only appropriated for this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0" w:type="dxa"/>
            <w:vMerge w:val="restart"/>
            <w:vAlign w:val="center"/>
          </w:tcPr>
          <w:p>
            <w:pPr>
              <w:jc w:val="center"/>
              <w:rPr>
                <w:rFonts w:cs="Calibri"/>
                <w:szCs w:val="24"/>
                <w:lang w:eastAsia="zh-HK"/>
              </w:rPr>
            </w:pPr>
            <w:r>
              <w:rPr>
                <w:rFonts w:cs="Calibri"/>
                <w:szCs w:val="24"/>
                <w:lang w:eastAsia="zh-HK"/>
              </w:rPr>
              <w:t>Quick Test</w:t>
            </w:r>
          </w:p>
          <w:p>
            <w:pPr>
              <w:jc w:val="center"/>
              <w:rPr>
                <w:rFonts w:cs="Calibri"/>
                <w:szCs w:val="24"/>
                <w:lang w:eastAsia="zh-HK"/>
              </w:rPr>
            </w:pPr>
            <w:r>
              <w:rPr>
                <w:rFonts w:cs="Calibri"/>
                <w:szCs w:val="24"/>
                <w:lang w:eastAsia="zh-HK"/>
              </w:rPr>
              <w:t>Use of life</w:t>
            </w:r>
          </w:p>
        </w:tc>
        <w:tc>
          <w:tcPr>
            <w:tcW w:w="1722" w:type="dxa"/>
            <w:vAlign w:val="center"/>
          </w:tcPr>
          <w:p>
            <w:pPr>
              <w:widowControl/>
              <w:jc w:val="center"/>
              <w:rPr>
                <w:rFonts w:cs="Calibri"/>
                <w:szCs w:val="24"/>
                <w:lang w:eastAsia="zh-HK"/>
              </w:rPr>
            </w:pPr>
            <w:r>
              <w:rPr>
                <w:rFonts w:cs="Calibri"/>
                <w:szCs w:val="24"/>
                <w:lang w:eastAsia="zh-HK"/>
              </w:rPr>
              <w:t>Initial</w:t>
            </w:r>
          </w:p>
        </w:tc>
        <w:tc>
          <w:tcPr>
            <w:tcW w:w="1134" w:type="dxa"/>
          </w:tcPr>
          <w:p>
            <w:pPr>
              <w:spacing w:line="480" w:lineRule="auto"/>
              <w:jc w:val="center"/>
              <w:rPr>
                <w:rFonts w:ascii="Arial Unicode MS" w:hAnsi="Arial Unicode MS" w:eastAsia="Arial Unicode MS" w:cs="Arial Unicode MS"/>
                <w:szCs w:val="24"/>
              </w:rPr>
            </w:pPr>
            <w:r>
              <w:rPr>
                <w:rFonts w:hint="eastAsia" w:ascii="Arial Unicode MS" w:hAnsi="Arial Unicode MS" w:eastAsia="Arial Unicode MS" w:cs="Arial Unicode MS"/>
                <w:szCs w:val="24"/>
                <w:lang w:eastAsia="zh-CN"/>
              </w:rPr>
              <w:t>h</w:t>
            </w:r>
          </w:p>
        </w:tc>
        <w:tc>
          <w:tcPr>
            <w:tcW w:w="1547" w:type="dxa"/>
            <w:vAlign w:val="center"/>
          </w:tcPr>
          <w:p>
            <w:pPr>
              <w:jc w:val="center"/>
              <w:rPr>
                <w:rFonts w:cs="Calibri"/>
                <w:szCs w:val="24"/>
              </w:rPr>
            </w:pPr>
            <w:r>
              <w:rPr>
                <w:rFonts w:eastAsia="Times New Roman" w:cs="Calibri"/>
                <w:szCs w:val="24"/>
                <w:lang w:eastAsia="zh-CN"/>
              </w:rPr>
              <w:t>≥</w:t>
            </w:r>
            <w:r>
              <w:rPr>
                <w:rFonts w:eastAsia="宋体" w:cs="Calibri"/>
                <w:szCs w:val="24"/>
                <w:lang w:eastAsia="zh-CN"/>
              </w:rPr>
              <w:t>580</w:t>
            </w:r>
          </w:p>
        </w:tc>
        <w:tc>
          <w:tcPr>
            <w:tcW w:w="3521" w:type="dxa"/>
            <w:vMerge w:val="restart"/>
            <w:vAlign w:val="center"/>
          </w:tcPr>
          <w:p>
            <w:pPr>
              <w:jc w:val="center"/>
              <w:rPr>
                <w:rFonts w:cs="Calibri"/>
                <w:szCs w:val="24"/>
              </w:rPr>
            </w:pPr>
            <w:r>
              <w:rPr>
                <w:rFonts w:cs="Calibri"/>
                <w:szCs w:val="24"/>
                <w:lang w:eastAsia="zh-HK"/>
              </w:rPr>
              <w:t xml:space="preserve">Discharge load </w:t>
            </w:r>
            <w:r>
              <w:rPr>
                <w:rFonts w:eastAsia="宋体" w:cs="Calibri"/>
                <w:szCs w:val="24"/>
                <w:lang w:eastAsia="zh-CN"/>
              </w:rPr>
              <w:t>3</w:t>
            </w:r>
            <w:r>
              <w:rPr>
                <w:rFonts w:cs="Calibri"/>
                <w:szCs w:val="24"/>
              </w:rPr>
              <w:t>kΩ</w:t>
            </w:r>
            <w:r>
              <w:rPr>
                <w:rFonts w:hint="eastAsia" w:cs="Calibri"/>
                <w:szCs w:val="24"/>
              </w:rPr>
              <w:t>，</w:t>
            </w:r>
            <w:r>
              <w:rPr>
                <w:rFonts w:cs="Calibri"/>
                <w:szCs w:val="24"/>
                <w:lang w:eastAsia="zh-HK"/>
              </w:rPr>
              <w:t xml:space="preserve">Temperature </w:t>
            </w:r>
            <w:r>
              <w:rPr>
                <w:rFonts w:cs="Calibri"/>
                <w:szCs w:val="24"/>
              </w:rPr>
              <w:t>20±2</w:t>
            </w:r>
            <w:r>
              <w:rPr>
                <w:rFonts w:hint="eastAsia" w:ascii="MingLiU" w:hAnsi="MingLiU" w:eastAsia="MingLiU" w:cs="MingLiU"/>
                <w:szCs w:val="24"/>
              </w:rPr>
              <w:t>℃</w:t>
            </w:r>
            <w:r>
              <w:rPr>
                <w:rFonts w:hint="eastAsia" w:cs="Calibri"/>
                <w:szCs w:val="24"/>
              </w:rPr>
              <w:t>，</w:t>
            </w:r>
            <w:r>
              <w:rPr>
                <w:rFonts w:cs="Calibri"/>
                <w:szCs w:val="24"/>
                <w:lang w:eastAsia="zh-HK"/>
              </w:rPr>
              <w:t>under the condition of  related humidity</w:t>
            </w:r>
            <w:r>
              <w:rPr>
                <w:rFonts w:cs="Calibri"/>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1930" w:type="dxa"/>
            <w:vMerge w:val="continue"/>
            <w:vAlign w:val="center"/>
          </w:tcPr>
          <w:p>
            <w:pPr>
              <w:jc w:val="center"/>
              <w:rPr>
                <w:rFonts w:cs="Calibri"/>
                <w:szCs w:val="24"/>
              </w:rPr>
            </w:pPr>
          </w:p>
        </w:tc>
        <w:tc>
          <w:tcPr>
            <w:tcW w:w="1722" w:type="dxa"/>
            <w:vAlign w:val="center"/>
          </w:tcPr>
          <w:p>
            <w:pPr>
              <w:jc w:val="center"/>
              <w:rPr>
                <w:rFonts w:cs="Calibri"/>
                <w:szCs w:val="24"/>
                <w:lang w:eastAsia="zh-HK"/>
              </w:rPr>
            </w:pPr>
            <w:r>
              <w:rPr>
                <w:rFonts w:cs="Calibri"/>
                <w:szCs w:val="24"/>
                <w:lang w:eastAsia="zh-HK"/>
              </w:rPr>
              <w:t>After 12 months</w:t>
            </w:r>
          </w:p>
        </w:tc>
        <w:tc>
          <w:tcPr>
            <w:tcW w:w="1134" w:type="dxa"/>
          </w:tcPr>
          <w:p>
            <w:pPr>
              <w:spacing w:line="480" w:lineRule="auto"/>
              <w:jc w:val="center"/>
              <w:rPr>
                <w:rFonts w:cs="Calibri"/>
                <w:szCs w:val="24"/>
                <w:lang w:eastAsia="zh-HK"/>
              </w:rPr>
            </w:pPr>
            <w:r>
              <w:rPr>
                <w:rFonts w:ascii="Arial Unicode MS" w:hAnsi="Arial Unicode MS" w:eastAsia="Arial Unicode MS" w:cs="Arial Unicode MS"/>
                <w:szCs w:val="24"/>
                <w:lang w:eastAsia="zh-CN"/>
              </w:rPr>
              <w:t>h</w:t>
            </w:r>
          </w:p>
        </w:tc>
        <w:tc>
          <w:tcPr>
            <w:tcW w:w="1547" w:type="dxa"/>
            <w:vAlign w:val="center"/>
          </w:tcPr>
          <w:p>
            <w:pPr>
              <w:jc w:val="center"/>
              <w:rPr>
                <w:rFonts w:eastAsia="宋体" w:cs="Calibri"/>
                <w:szCs w:val="24"/>
              </w:rPr>
            </w:pPr>
            <w:r>
              <w:rPr>
                <w:rFonts w:eastAsia="Times New Roman" w:cs="Calibri"/>
                <w:szCs w:val="24"/>
                <w:lang w:eastAsia="zh-CN"/>
              </w:rPr>
              <w:t>≥</w:t>
            </w:r>
            <w:r>
              <w:rPr>
                <w:rFonts w:eastAsia="宋体" w:cs="Calibri"/>
                <w:szCs w:val="24"/>
                <w:lang w:eastAsia="zh-CN"/>
              </w:rPr>
              <w:t>568.4</w:t>
            </w:r>
          </w:p>
        </w:tc>
        <w:tc>
          <w:tcPr>
            <w:tcW w:w="3521" w:type="dxa"/>
            <w:vMerge w:val="continue"/>
            <w:vAlign w:val="center"/>
          </w:tcPr>
          <w:p>
            <w:pPr>
              <w:jc w:val="center"/>
              <w:rPr>
                <w:rFonts w:cs="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9854" w:type="dxa"/>
            <w:gridSpan w:val="5"/>
            <w:vAlign w:val="center"/>
          </w:tcPr>
          <w:p>
            <w:pPr>
              <w:rPr>
                <w:rFonts w:cs="Calibri"/>
                <w:b/>
                <w:szCs w:val="24"/>
                <w:lang w:eastAsia="zh-HK"/>
              </w:rPr>
            </w:pPr>
            <w:r>
              <w:rPr>
                <w:rFonts w:cs="Calibri"/>
                <w:b/>
                <w:szCs w:val="24"/>
                <w:lang w:eastAsia="zh-HK"/>
              </w:rPr>
              <w:t>Remark</w:t>
            </w:r>
            <w:r>
              <w:rPr>
                <w:rFonts w:cs="Calibri"/>
                <w:b/>
                <w:szCs w:val="24"/>
              </w:rPr>
              <w:t>1</w:t>
            </w:r>
            <w:r>
              <w:rPr>
                <w:rFonts w:hint="eastAsia" w:cs="Calibri"/>
                <w:b/>
                <w:szCs w:val="24"/>
              </w:rPr>
              <w:t>：</w:t>
            </w:r>
            <w:r>
              <w:rPr>
                <w:rFonts w:cs="Calibri"/>
                <w:b/>
                <w:szCs w:val="24"/>
                <w:lang w:eastAsia="zh-HK"/>
              </w:rPr>
              <w:t xml:space="preserve">The electrochemistry of this product, dimension are under </w:t>
            </w:r>
            <w:r>
              <w:rPr>
                <w:rFonts w:cs="Calibri"/>
                <w:b/>
                <w:color w:val="000000"/>
                <w:kern w:val="0"/>
                <w:szCs w:val="24"/>
              </w:rPr>
              <w:t>IEC 60086-1</w:t>
            </w:r>
            <w:r>
              <w:rPr>
                <w:rFonts w:hint="eastAsia" w:cs="Calibri"/>
                <w:b/>
                <w:color w:val="000000"/>
                <w:kern w:val="0"/>
                <w:szCs w:val="24"/>
              </w:rPr>
              <w:t>：</w:t>
            </w:r>
            <w:r>
              <w:rPr>
                <w:rFonts w:cs="Calibri"/>
                <w:b/>
                <w:color w:val="000000"/>
                <w:kern w:val="0"/>
                <w:szCs w:val="24"/>
              </w:rPr>
              <w:t xml:space="preserve">2011 </w:t>
            </w:r>
            <w:r>
              <w:rPr>
                <w:rFonts w:cs="Calibri"/>
                <w:b/>
                <w:color w:val="000000"/>
                <w:kern w:val="0"/>
                <w:szCs w:val="24"/>
                <w:lang w:eastAsia="zh-HK"/>
              </w:rPr>
              <w:t>standard</w:t>
            </w:r>
            <w:r>
              <w:rPr>
                <w:rFonts w:hint="eastAsia" w:cs="Calibri"/>
                <w:b/>
                <w:color w:val="000000"/>
                <w:kern w:val="0"/>
                <w:szCs w:val="24"/>
              </w:rPr>
              <w:t>（</w:t>
            </w:r>
            <w:r>
              <w:rPr>
                <w:rFonts w:cs="Calibri"/>
                <w:b/>
                <w:color w:val="000000"/>
                <w:kern w:val="0"/>
                <w:szCs w:val="24"/>
              </w:rPr>
              <w:t>GB/T8897.1-2013</w:t>
            </w:r>
            <w:r>
              <w:rPr>
                <w:rFonts w:hint="eastAsia" w:cs="Calibri"/>
                <w:b/>
                <w:color w:val="000000"/>
                <w:kern w:val="0"/>
                <w:szCs w:val="24"/>
              </w:rPr>
              <w:t>，</w:t>
            </w:r>
            <w:r>
              <w:rPr>
                <w:rFonts w:cs="Calibri"/>
                <w:b/>
                <w:color w:val="000000"/>
                <w:kern w:val="0"/>
                <w:szCs w:val="24"/>
                <w:lang w:eastAsia="zh-HK"/>
              </w:rPr>
              <w:t>Battery</w:t>
            </w:r>
            <w:r>
              <w:rPr>
                <w:rFonts w:cs="Calibri"/>
                <w:b/>
                <w:color w:val="000000"/>
                <w:kern w:val="0"/>
                <w:szCs w:val="24"/>
              </w:rPr>
              <w:t xml:space="preserve"> </w:t>
            </w:r>
            <w:r>
              <w:rPr>
                <w:rFonts w:hint="eastAsia" w:cs="Calibri"/>
                <w:b/>
                <w:color w:val="000000"/>
                <w:kern w:val="0"/>
                <w:szCs w:val="24"/>
              </w:rPr>
              <w:t>，</w:t>
            </w:r>
            <w:r>
              <w:rPr>
                <w:rFonts w:cs="Calibri"/>
                <w:b/>
                <w:color w:val="000000"/>
                <w:kern w:val="0"/>
                <w:szCs w:val="24"/>
                <w:lang w:eastAsia="zh-HK"/>
              </w:rPr>
              <w:t>Related to 1</w:t>
            </w:r>
            <w:r>
              <w:rPr>
                <w:rFonts w:cs="Calibri"/>
                <w:b/>
                <w:color w:val="000000"/>
                <w:kern w:val="0"/>
                <w:szCs w:val="24"/>
                <w:vertAlign w:val="superscript"/>
                <w:lang w:eastAsia="zh-HK"/>
              </w:rPr>
              <w:t>st</w:t>
            </w:r>
            <w:r>
              <w:rPr>
                <w:rFonts w:cs="Calibri"/>
                <w:b/>
                <w:color w:val="000000"/>
                <w:kern w:val="0"/>
                <w:szCs w:val="24"/>
                <w:lang w:eastAsia="zh-HK"/>
              </w:rPr>
              <w:t xml:space="preserve"> part</w:t>
            </w:r>
            <w:r>
              <w:rPr>
                <w:rFonts w:hint="eastAsia" w:cs="Calibri"/>
                <w:b/>
                <w:color w:val="000000"/>
                <w:kern w:val="0"/>
                <w:szCs w:val="24"/>
              </w:rPr>
              <w:t>）</w:t>
            </w:r>
          </w:p>
        </w:tc>
      </w:tr>
    </w:tbl>
    <w:p>
      <w:pPr>
        <w:rPr>
          <w:lang w:eastAsia="zh-HK"/>
        </w:rPr>
      </w:pPr>
    </w:p>
    <w:p>
      <w:pPr>
        <w:rPr>
          <w:lang w:eastAsia="zh-HK"/>
        </w:rPr>
      </w:pPr>
    </w:p>
    <w:p>
      <w:pPr>
        <w:pStyle w:val="8"/>
        <w:tabs>
          <w:tab w:val="left" w:pos="486"/>
        </w:tabs>
        <w:spacing w:line="500" w:lineRule="exact"/>
        <w:ind w:left="0" w:leftChars="0"/>
        <w:rPr>
          <w:rFonts w:eastAsia="宋体" w:cs="Calibri"/>
          <w:szCs w:val="24"/>
          <w:lang w:eastAsia="zh-CN"/>
        </w:rPr>
      </w:pPr>
    </w:p>
    <w:p>
      <w:pPr>
        <w:pStyle w:val="8"/>
        <w:tabs>
          <w:tab w:val="left" w:pos="486"/>
        </w:tabs>
        <w:spacing w:line="500" w:lineRule="exact"/>
        <w:ind w:left="0" w:leftChars="0"/>
        <w:rPr>
          <w:rFonts w:eastAsia="宋体" w:cs="Calibri"/>
          <w:szCs w:val="24"/>
          <w:lang w:eastAsia="zh-CN"/>
        </w:rPr>
      </w:pPr>
    </w:p>
    <w:p>
      <w:pPr>
        <w:pStyle w:val="8"/>
        <w:tabs>
          <w:tab w:val="left" w:pos="486"/>
        </w:tabs>
        <w:spacing w:line="500" w:lineRule="exact"/>
        <w:ind w:left="0" w:leftChars="0"/>
        <w:rPr>
          <w:rFonts w:cs="Calibri"/>
          <w:szCs w:val="24"/>
        </w:rPr>
      </w:pPr>
      <w:r>
        <w:rPr>
          <w:rFonts w:eastAsia="宋体" w:cs="Calibri"/>
          <w:szCs w:val="24"/>
          <w:lang w:eastAsia="zh-CN"/>
        </w:rPr>
        <w:t>5.</w:t>
      </w:r>
      <w:r>
        <w:rPr>
          <w:rFonts w:cs="Calibri"/>
          <w:szCs w:val="24"/>
          <w:lang w:eastAsia="zh-HK"/>
        </w:rPr>
        <w:t>Specification of product and Test method</w:t>
      </w:r>
    </w:p>
    <w:p>
      <w:pPr>
        <w:spacing w:line="500" w:lineRule="exact"/>
        <w:rPr>
          <w:rFonts w:cs="Calibri"/>
          <w:szCs w:val="24"/>
          <w:lang w:eastAsia="zh-HK"/>
        </w:rPr>
      </w:pPr>
      <w:r>
        <w:rPr>
          <w:rFonts w:cs="Calibri"/>
          <w:szCs w:val="24"/>
          <w:lang w:eastAsia="zh-HK"/>
        </w:rPr>
        <w:t>Exception for specified explanation, all tests should process under below conditions:</w:t>
      </w:r>
    </w:p>
    <w:p>
      <w:pPr>
        <w:spacing w:line="500" w:lineRule="exact"/>
        <w:rPr>
          <w:rFonts w:cs="Calibri"/>
          <w:szCs w:val="24"/>
          <w:lang w:eastAsia="zh-HK"/>
        </w:rPr>
      </w:pPr>
      <w:r>
        <w:rPr>
          <w:rFonts w:hint="eastAsia" w:cs="Calibri"/>
          <w:szCs w:val="24"/>
        </w:rPr>
        <w:t>（</w:t>
      </w:r>
      <w:r>
        <w:rPr>
          <w:rFonts w:cs="Calibri"/>
          <w:szCs w:val="24"/>
        </w:rPr>
        <w:t>1</w:t>
      </w:r>
      <w:r>
        <w:rPr>
          <w:rFonts w:hint="eastAsia" w:cs="Calibri"/>
          <w:szCs w:val="24"/>
        </w:rPr>
        <w:t>）</w:t>
      </w:r>
      <w:r>
        <w:rPr>
          <w:rFonts w:cs="Calibri"/>
          <w:szCs w:val="24"/>
          <w:lang w:eastAsia="zh-HK"/>
        </w:rPr>
        <w:t xml:space="preserve">Environment Temperature </w:t>
      </w:r>
      <w:r>
        <w:rPr>
          <w:rFonts w:hint="eastAsia" w:cs="Calibri"/>
          <w:szCs w:val="24"/>
        </w:rPr>
        <w:t>：</w:t>
      </w:r>
      <w:r>
        <w:rPr>
          <w:rFonts w:cs="Calibri"/>
          <w:szCs w:val="24"/>
          <w:lang w:eastAsia="zh-HK"/>
        </w:rPr>
        <w:t xml:space="preserve">Temperature </w:t>
      </w:r>
      <w:r>
        <w:rPr>
          <w:rFonts w:cs="Calibri"/>
          <w:szCs w:val="24"/>
        </w:rPr>
        <w:t>20±2</w:t>
      </w:r>
      <w:r>
        <w:rPr>
          <w:rFonts w:hint="eastAsia" w:ascii="MingLiU" w:hAnsi="MingLiU" w:eastAsia="MingLiU" w:cs="MingLiU"/>
          <w:szCs w:val="24"/>
        </w:rPr>
        <w:t>℃</w:t>
      </w:r>
      <w:r>
        <w:rPr>
          <w:rFonts w:ascii="MingLiU" w:hAnsi="MingLiU" w:eastAsia="MingLiU" w:cs="MingLiU"/>
          <w:szCs w:val="24"/>
          <w:lang w:eastAsia="zh-HK"/>
        </w:rPr>
        <w:t xml:space="preserve">  </w:t>
      </w:r>
      <w:r>
        <w:rPr>
          <w:rFonts w:hint="eastAsia" w:cs="Calibri"/>
          <w:szCs w:val="24"/>
        </w:rPr>
        <w:t>（</w:t>
      </w:r>
      <w:r>
        <w:rPr>
          <w:rFonts w:cs="Calibri"/>
          <w:szCs w:val="24"/>
        </w:rPr>
        <w:t>2</w:t>
      </w:r>
      <w:r>
        <w:rPr>
          <w:rFonts w:hint="eastAsia" w:cs="Calibri"/>
          <w:szCs w:val="24"/>
        </w:rPr>
        <w:t>）</w:t>
      </w:r>
      <w:r>
        <w:rPr>
          <w:rFonts w:cs="Calibri"/>
          <w:szCs w:val="24"/>
          <w:lang w:eastAsia="zh-HK"/>
        </w:rPr>
        <w:t>related humidity</w:t>
      </w:r>
      <w:r>
        <w:rPr>
          <w:rFonts w:hint="eastAsia" w:cs="Calibri"/>
          <w:szCs w:val="24"/>
        </w:rPr>
        <w:t>：</w:t>
      </w:r>
      <w:r>
        <w:rPr>
          <w:rFonts w:cs="Calibri"/>
          <w:szCs w:val="24"/>
          <w:lang w:eastAsia="zh-HK"/>
        </w:rPr>
        <w:t xml:space="preserve">under </w:t>
      </w:r>
      <w:r>
        <w:rPr>
          <w:rFonts w:cs="Calibri"/>
          <w:szCs w:val="24"/>
        </w:rPr>
        <w:t xml:space="preserve">55±20%                        </w:t>
      </w:r>
      <w:r>
        <w:rPr>
          <w:rFonts w:ascii="宋体" w:hAnsi="宋体"/>
          <w:sz w:val="30"/>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3626"/>
        <w:gridCol w:w="3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jc w:val="center"/>
              <w:rPr>
                <w:rFonts w:cs="Calibri"/>
                <w:b/>
                <w:szCs w:val="24"/>
                <w:lang w:eastAsia="zh-HK"/>
              </w:rPr>
            </w:pPr>
            <w:r>
              <w:rPr>
                <w:rFonts w:cs="Calibri"/>
                <w:b/>
                <w:szCs w:val="24"/>
                <w:lang w:eastAsia="zh-HK"/>
              </w:rPr>
              <w:t>Test items</w:t>
            </w:r>
          </w:p>
        </w:tc>
        <w:tc>
          <w:tcPr>
            <w:tcW w:w="3626" w:type="dxa"/>
            <w:vAlign w:val="center"/>
          </w:tcPr>
          <w:p>
            <w:pPr>
              <w:jc w:val="center"/>
              <w:rPr>
                <w:rFonts w:cs="Calibri"/>
                <w:b/>
                <w:szCs w:val="24"/>
                <w:lang w:eastAsia="zh-HK"/>
              </w:rPr>
            </w:pPr>
            <w:r>
              <w:rPr>
                <w:rFonts w:cs="Calibri"/>
                <w:b/>
                <w:szCs w:val="24"/>
                <w:lang w:eastAsia="zh-HK"/>
              </w:rPr>
              <w:t>Test Methods</w:t>
            </w:r>
          </w:p>
        </w:tc>
        <w:tc>
          <w:tcPr>
            <w:tcW w:w="3619" w:type="dxa"/>
            <w:vAlign w:val="center"/>
          </w:tcPr>
          <w:p>
            <w:pPr>
              <w:jc w:val="center"/>
              <w:rPr>
                <w:rFonts w:cs="Calibri"/>
                <w:b/>
                <w:szCs w:val="24"/>
                <w:lang w:eastAsia="zh-HK"/>
              </w:rPr>
            </w:pPr>
            <w:r>
              <w:rPr>
                <w:rFonts w:cs="Calibri"/>
                <w:b/>
                <w:szCs w:val="24"/>
                <w:lang w:eastAsia="zh-HK"/>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943" w:type="dxa"/>
            <w:vAlign w:val="center"/>
          </w:tcPr>
          <w:p>
            <w:pPr>
              <w:pStyle w:val="8"/>
              <w:numPr>
                <w:ilvl w:val="0"/>
                <w:numId w:val="3"/>
              </w:numPr>
              <w:ind w:leftChars="0"/>
              <w:rPr>
                <w:rFonts w:cs="Calibri"/>
                <w:sz w:val="22"/>
                <w:lang w:eastAsia="zh-HK"/>
              </w:rPr>
            </w:pPr>
            <w:r>
              <w:rPr>
                <w:rFonts w:cs="Calibri"/>
                <w:sz w:val="22"/>
                <w:lang w:eastAsia="zh-HK"/>
              </w:rPr>
              <w:t>Dimension</w:t>
            </w:r>
          </w:p>
        </w:tc>
        <w:tc>
          <w:tcPr>
            <w:tcW w:w="3626" w:type="dxa"/>
            <w:vAlign w:val="center"/>
          </w:tcPr>
          <w:p>
            <w:pPr>
              <w:jc w:val="center"/>
              <w:rPr>
                <w:rFonts w:cs="Calibri"/>
                <w:sz w:val="20"/>
                <w:szCs w:val="20"/>
                <w:lang w:eastAsia="zh-HK"/>
              </w:rPr>
            </w:pPr>
            <w:r>
              <w:rPr>
                <w:rFonts w:cs="Calibri"/>
                <w:sz w:val="20"/>
                <w:szCs w:val="20"/>
                <w:lang w:eastAsia="zh-HK"/>
              </w:rPr>
              <w:t xml:space="preserve">Use of caliper under precision is </w:t>
            </w:r>
            <w:r>
              <w:rPr>
                <w:rFonts w:cs="Calibri"/>
                <w:sz w:val="20"/>
                <w:szCs w:val="20"/>
              </w:rPr>
              <w:t>0.0</w:t>
            </w:r>
            <w:r>
              <w:rPr>
                <w:rFonts w:cs="Calibri"/>
                <w:sz w:val="20"/>
                <w:szCs w:val="20"/>
                <w:lang w:eastAsia="zh-HK"/>
              </w:rPr>
              <w:t>2mm or more precise</w:t>
            </w:r>
            <w:r>
              <w:rPr>
                <w:rFonts w:hint="eastAsia" w:cs="Calibri"/>
                <w:sz w:val="20"/>
                <w:szCs w:val="20"/>
              </w:rPr>
              <w:t>，</w:t>
            </w:r>
            <w:r>
              <w:rPr>
                <w:rFonts w:cs="Calibri"/>
                <w:sz w:val="20"/>
                <w:szCs w:val="20"/>
                <w:lang w:eastAsia="zh-HK"/>
              </w:rPr>
              <w:t>to avoid short-circuit, insulated materials should be put on the vernier caliper during test.</w:t>
            </w:r>
          </w:p>
        </w:tc>
        <w:tc>
          <w:tcPr>
            <w:tcW w:w="3619" w:type="dxa"/>
            <w:vAlign w:val="center"/>
          </w:tcPr>
          <w:p>
            <w:pPr>
              <w:jc w:val="center"/>
              <w:rPr>
                <w:rFonts w:cs="Calibri"/>
                <w:sz w:val="22"/>
              </w:rPr>
            </w:pPr>
            <w:r>
              <w:rPr>
                <w:rFonts w:cs="Calibri"/>
                <w:sz w:val="22"/>
                <w:lang w:eastAsia="zh-HK"/>
              </w:rPr>
              <w:t>diameter</w:t>
            </w:r>
            <w:r>
              <w:rPr>
                <w:rFonts w:hint="eastAsia" w:cs="Calibri"/>
                <w:sz w:val="22"/>
              </w:rPr>
              <w:t>（</w:t>
            </w:r>
            <w:r>
              <w:rPr>
                <w:rFonts w:cs="Calibri"/>
                <w:sz w:val="22"/>
                <w:lang w:eastAsia="zh-HK"/>
              </w:rPr>
              <w:t>mm</w:t>
            </w:r>
            <w:r>
              <w:rPr>
                <w:rFonts w:hint="eastAsia" w:cs="Calibri"/>
                <w:sz w:val="22"/>
              </w:rPr>
              <w:t>）：</w:t>
            </w:r>
            <w:r>
              <w:rPr>
                <w:rFonts w:eastAsia="宋体" w:cs="Calibri"/>
                <w:sz w:val="22"/>
                <w:lang w:eastAsia="zh-CN"/>
              </w:rPr>
              <w:t>24.5</w:t>
            </w:r>
            <w:r>
              <w:rPr>
                <w:rFonts w:cs="Calibri"/>
                <w:sz w:val="22"/>
                <w:lang w:eastAsia="zh-HK"/>
              </w:rPr>
              <w:t>0</w:t>
            </w:r>
            <w:r>
              <w:rPr>
                <w:rFonts w:hint="eastAsia" w:cs="Calibri"/>
                <w:sz w:val="22"/>
              </w:rPr>
              <w:t>（</w:t>
            </w:r>
            <w:r>
              <w:rPr>
                <w:rFonts w:cs="Calibri"/>
                <w:sz w:val="22"/>
              </w:rPr>
              <w:t>-0.</w:t>
            </w:r>
            <w:r>
              <w:rPr>
                <w:rFonts w:eastAsia="宋体" w:cs="Calibri"/>
                <w:sz w:val="22"/>
                <w:lang w:eastAsia="zh-CN"/>
              </w:rPr>
              <w:t>20</w:t>
            </w:r>
            <w:r>
              <w:rPr>
                <w:rFonts w:hint="eastAsia" w:cs="Calibri"/>
                <w:sz w:val="22"/>
              </w:rPr>
              <w:t>）</w:t>
            </w:r>
          </w:p>
          <w:p>
            <w:pPr>
              <w:jc w:val="center"/>
              <w:rPr>
                <w:rFonts w:cs="Calibri"/>
                <w:sz w:val="22"/>
              </w:rPr>
            </w:pPr>
            <w:r>
              <w:rPr>
                <w:rFonts w:cs="Calibri"/>
                <w:sz w:val="22"/>
                <w:lang w:eastAsia="zh-HK"/>
              </w:rPr>
              <w:t>height</w:t>
            </w:r>
            <w:r>
              <w:rPr>
                <w:rFonts w:hint="eastAsia" w:cs="Calibri"/>
                <w:sz w:val="22"/>
              </w:rPr>
              <w:t>（</w:t>
            </w:r>
            <w:r>
              <w:rPr>
                <w:rFonts w:cs="Calibri"/>
                <w:sz w:val="22"/>
                <w:lang w:eastAsia="zh-HK"/>
              </w:rPr>
              <w:t>mm</w:t>
            </w:r>
            <w:r>
              <w:rPr>
                <w:rFonts w:hint="eastAsia" w:cs="Calibri"/>
                <w:sz w:val="22"/>
              </w:rPr>
              <w:t>）：</w:t>
            </w:r>
            <w:r>
              <w:rPr>
                <w:rFonts w:eastAsia="宋体" w:cs="Calibri"/>
                <w:sz w:val="22"/>
                <w:lang w:eastAsia="zh-CN"/>
              </w:rPr>
              <w:t>5.00</w:t>
            </w:r>
            <w:r>
              <w:rPr>
                <w:rFonts w:hint="eastAsia" w:cs="Calibri"/>
                <w:sz w:val="22"/>
              </w:rPr>
              <w:t>（</w:t>
            </w:r>
            <w:r>
              <w:rPr>
                <w:rFonts w:cs="Calibri"/>
                <w:sz w:val="22"/>
              </w:rPr>
              <w:t>-0.</w:t>
            </w:r>
            <w:r>
              <w:rPr>
                <w:rFonts w:eastAsia="宋体" w:cs="Calibri"/>
                <w:sz w:val="22"/>
                <w:lang w:eastAsia="zh-CN"/>
              </w:rPr>
              <w:t>2</w:t>
            </w:r>
            <w:r>
              <w:rPr>
                <w:rFonts w:cs="Calibri"/>
                <w:sz w:val="22"/>
              </w:rPr>
              <w:t>0</w:t>
            </w:r>
            <w:r>
              <w:rPr>
                <w:rFonts w:hint="eastAsia" w:cs="Calibri"/>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43" w:type="dxa"/>
            <w:vAlign w:val="center"/>
          </w:tcPr>
          <w:p>
            <w:pPr>
              <w:pStyle w:val="8"/>
              <w:numPr>
                <w:ilvl w:val="0"/>
                <w:numId w:val="4"/>
              </w:numPr>
              <w:ind w:leftChars="0"/>
              <w:rPr>
                <w:rFonts w:cs="Calibri"/>
                <w:sz w:val="22"/>
                <w:lang w:eastAsia="zh-HK"/>
              </w:rPr>
            </w:pPr>
            <w:r>
              <w:rPr>
                <w:rFonts w:cs="Calibri"/>
                <w:sz w:val="22"/>
                <w:lang w:eastAsia="zh-HK"/>
              </w:rPr>
              <w:t>Open circuit voltage</w:t>
            </w:r>
          </w:p>
        </w:tc>
        <w:tc>
          <w:tcPr>
            <w:tcW w:w="3626" w:type="dxa"/>
            <w:vAlign w:val="center"/>
          </w:tcPr>
          <w:p>
            <w:pPr>
              <w:jc w:val="center"/>
              <w:rPr>
                <w:rFonts w:cs="Calibri"/>
                <w:sz w:val="22"/>
              </w:rPr>
            </w:pPr>
            <w:r>
              <w:rPr>
                <w:rFonts w:cs="Calibri"/>
                <w:sz w:val="22"/>
                <w:lang w:eastAsia="zh-HK"/>
              </w:rPr>
              <w:t xml:space="preserve">Precision is </w:t>
            </w:r>
            <w:r>
              <w:rPr>
                <w:rFonts w:cs="Calibri"/>
                <w:sz w:val="22"/>
              </w:rPr>
              <w:t>0.25%</w:t>
            </w:r>
            <w:r>
              <w:rPr>
                <w:rFonts w:cs="Calibri"/>
                <w:sz w:val="22"/>
                <w:lang w:eastAsia="zh-HK"/>
              </w:rPr>
              <w:t xml:space="preserve"> or more precise</w:t>
            </w:r>
            <w:r>
              <w:rPr>
                <w:rFonts w:hint="eastAsia" w:cs="Calibri"/>
                <w:sz w:val="22"/>
              </w:rPr>
              <w:t>、</w:t>
            </w:r>
            <w:r>
              <w:rPr>
                <w:rFonts w:cs="Calibri"/>
                <w:sz w:val="22"/>
                <w:lang w:eastAsia="zh-HK"/>
              </w:rPr>
              <w:t xml:space="preserve">resistance of internal circuit is bigger than </w:t>
            </w:r>
            <w:r>
              <w:rPr>
                <w:rFonts w:cs="Calibri"/>
                <w:sz w:val="22"/>
              </w:rPr>
              <w:t>1 MΩ</w:t>
            </w:r>
            <w:r>
              <w:rPr>
                <w:rFonts w:cs="Calibri"/>
                <w:sz w:val="22"/>
                <w:lang w:eastAsia="zh-HK"/>
              </w:rPr>
              <w:t xml:space="preserve"> DDM</w:t>
            </w:r>
            <w:r>
              <w:rPr>
                <w:rFonts w:hint="eastAsia" w:cs="Calibri"/>
                <w:sz w:val="22"/>
              </w:rPr>
              <w:t>。</w:t>
            </w:r>
          </w:p>
        </w:tc>
        <w:tc>
          <w:tcPr>
            <w:tcW w:w="3619" w:type="dxa"/>
            <w:vAlign w:val="center"/>
          </w:tcPr>
          <w:p>
            <w:pPr>
              <w:jc w:val="center"/>
              <w:rPr>
                <w:rFonts w:eastAsia="宋体" w:cs="Calibri"/>
                <w:sz w:val="22"/>
                <w:lang w:eastAsia="zh-CN"/>
              </w:rPr>
            </w:pPr>
            <w:r>
              <w:rPr>
                <w:rFonts w:cs="Calibri"/>
                <w:sz w:val="22"/>
              </w:rPr>
              <w:t>3.20-3.</w:t>
            </w:r>
            <w:r>
              <w:rPr>
                <w:rFonts w:hint="eastAsia" w:eastAsia="宋体" w:cs="Calibri"/>
                <w:sz w:val="22"/>
                <w:lang w:eastAsia="zh-CN"/>
              </w:rPr>
              <w:t>4</w:t>
            </w:r>
            <w:r>
              <w:rPr>
                <w:rFonts w:eastAsia="宋体" w:cs="Calibri"/>
                <w:sz w:val="2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943" w:type="dxa"/>
            <w:vAlign w:val="center"/>
          </w:tcPr>
          <w:p>
            <w:pPr>
              <w:pStyle w:val="8"/>
              <w:numPr>
                <w:ilvl w:val="0"/>
                <w:numId w:val="4"/>
              </w:numPr>
              <w:ind w:leftChars="0"/>
              <w:rPr>
                <w:rFonts w:cs="Calibri"/>
                <w:sz w:val="22"/>
                <w:lang w:eastAsia="zh-HK"/>
              </w:rPr>
            </w:pPr>
            <w:r>
              <w:rPr>
                <w:rFonts w:cs="Calibri"/>
                <w:sz w:val="22"/>
                <w:lang w:eastAsia="zh-HK"/>
              </w:rPr>
              <w:t>Instantaneous short-circuit</w:t>
            </w:r>
          </w:p>
        </w:tc>
        <w:tc>
          <w:tcPr>
            <w:tcW w:w="3626" w:type="dxa"/>
            <w:vAlign w:val="center"/>
          </w:tcPr>
          <w:p>
            <w:pPr>
              <w:jc w:val="center"/>
              <w:rPr>
                <w:rFonts w:cs="Calibri"/>
                <w:sz w:val="22"/>
              </w:rPr>
            </w:pPr>
            <w:r>
              <w:rPr>
                <w:rFonts w:cs="Calibri"/>
                <w:sz w:val="22"/>
                <w:lang w:eastAsia="zh-HK"/>
              </w:rPr>
              <w:t>Using pointer multimeter for test</w:t>
            </w:r>
            <w:r>
              <w:rPr>
                <w:rFonts w:hint="eastAsia" w:cs="Calibri"/>
                <w:sz w:val="22"/>
              </w:rPr>
              <w:t>，</w:t>
            </w:r>
            <w:r>
              <w:rPr>
                <w:rFonts w:cs="Calibri"/>
                <w:sz w:val="22"/>
                <w:lang w:eastAsia="zh-HK"/>
              </w:rPr>
              <w:t xml:space="preserve">the time is not more than </w:t>
            </w:r>
            <w:r>
              <w:rPr>
                <w:rFonts w:cs="Calibri"/>
                <w:sz w:val="22"/>
              </w:rPr>
              <w:t>0.5</w:t>
            </w:r>
            <w:r>
              <w:rPr>
                <w:rFonts w:ascii="宋体" w:hAnsi="宋体" w:cs="宋体"/>
                <w:sz w:val="22"/>
              </w:rPr>
              <w:t>′</w:t>
            </w:r>
            <w:r>
              <w:rPr>
                <w:rFonts w:hint="eastAsia" w:cs="Calibri"/>
                <w:sz w:val="22"/>
              </w:rPr>
              <w:t>，</w:t>
            </w:r>
            <w:r>
              <w:rPr>
                <w:rFonts w:cs="Calibri"/>
                <w:sz w:val="22"/>
                <w:lang w:eastAsia="zh-HK"/>
              </w:rPr>
              <w:t>avoid duplicated test</w:t>
            </w:r>
            <w:r>
              <w:rPr>
                <w:rFonts w:hint="eastAsia" w:cs="Calibri"/>
                <w:sz w:val="22"/>
              </w:rPr>
              <w:t>，</w:t>
            </w:r>
            <w:r>
              <w:rPr>
                <w:rFonts w:cs="Calibri"/>
                <w:sz w:val="22"/>
                <w:lang w:eastAsia="zh-HK"/>
              </w:rPr>
              <w:t>the time for next test should be after half an hours.</w:t>
            </w:r>
          </w:p>
        </w:tc>
        <w:tc>
          <w:tcPr>
            <w:tcW w:w="3619" w:type="dxa"/>
            <w:vAlign w:val="center"/>
          </w:tcPr>
          <w:p>
            <w:pPr>
              <w:jc w:val="center"/>
              <w:rPr>
                <w:rFonts w:cs="Calibri"/>
                <w:sz w:val="22"/>
              </w:rPr>
            </w:pPr>
            <w:r>
              <w:rPr>
                <w:rFonts w:eastAsia="Times New Roman" w:cs="Calibri"/>
                <w:szCs w:val="24"/>
                <w:lang w:eastAsia="zh-CN"/>
              </w:rPr>
              <w:t>≥</w:t>
            </w:r>
            <w:r>
              <w:rPr>
                <w:rFonts w:hint="eastAsia" w:eastAsia="宋体" w:cs="Calibri"/>
                <w:sz w:val="22"/>
                <w:lang w:eastAsia="zh-CN"/>
              </w:rPr>
              <w:t>350</w:t>
            </w:r>
            <w:r>
              <w:rPr>
                <w:rFonts w:cs="Calibri"/>
                <w:sz w:val="22"/>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2943" w:type="dxa"/>
            <w:vAlign w:val="center"/>
          </w:tcPr>
          <w:p>
            <w:pPr>
              <w:pStyle w:val="8"/>
              <w:numPr>
                <w:ilvl w:val="0"/>
                <w:numId w:val="4"/>
              </w:numPr>
              <w:ind w:leftChars="0"/>
              <w:rPr>
                <w:rFonts w:cs="Calibri"/>
                <w:sz w:val="22"/>
                <w:lang w:eastAsia="zh-HK"/>
              </w:rPr>
            </w:pPr>
            <w:r>
              <w:rPr>
                <w:rFonts w:cs="Calibri"/>
                <w:sz w:val="22"/>
                <w:lang w:eastAsia="zh-HK"/>
              </w:rPr>
              <w:t>Appearance</w:t>
            </w:r>
          </w:p>
        </w:tc>
        <w:tc>
          <w:tcPr>
            <w:tcW w:w="3626" w:type="dxa"/>
            <w:vAlign w:val="center"/>
          </w:tcPr>
          <w:p>
            <w:pPr>
              <w:jc w:val="center"/>
              <w:rPr>
                <w:rFonts w:cs="Calibri"/>
                <w:sz w:val="22"/>
                <w:lang w:eastAsia="zh-HK"/>
              </w:rPr>
            </w:pPr>
            <w:r>
              <w:rPr>
                <w:rFonts w:cs="Calibri"/>
                <w:sz w:val="22"/>
                <w:lang w:eastAsia="zh-HK"/>
              </w:rPr>
              <w:t>Visual test</w:t>
            </w:r>
          </w:p>
        </w:tc>
        <w:tc>
          <w:tcPr>
            <w:tcW w:w="3619" w:type="dxa"/>
            <w:vAlign w:val="center"/>
          </w:tcPr>
          <w:p>
            <w:pPr>
              <w:jc w:val="center"/>
              <w:rPr>
                <w:rFonts w:cs="Calibri"/>
                <w:sz w:val="22"/>
              </w:rPr>
            </w:pPr>
            <w:r>
              <w:rPr>
                <w:rFonts w:cs="Calibri"/>
                <w:sz w:val="22"/>
                <w:lang w:eastAsia="zh-HK"/>
              </w:rPr>
              <w:t>Will be free from flaw, stain, deformation, uneven tone, electrolyte leakage and other defects. Installed to utensils, both terminal of battery should be under good connections.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943" w:type="dxa"/>
            <w:vAlign w:val="center"/>
          </w:tcPr>
          <w:p>
            <w:pPr>
              <w:pStyle w:val="8"/>
              <w:numPr>
                <w:ilvl w:val="0"/>
                <w:numId w:val="4"/>
              </w:numPr>
              <w:ind w:leftChars="0"/>
              <w:rPr>
                <w:rFonts w:cs="Calibri"/>
                <w:sz w:val="22"/>
              </w:rPr>
            </w:pPr>
            <w:r>
              <w:rPr>
                <w:rFonts w:cs="Calibri"/>
                <w:sz w:val="22"/>
                <w:lang w:eastAsia="zh-HK"/>
              </w:rPr>
              <w:t>Quick Discharged Volume</w:t>
            </w:r>
          </w:p>
        </w:tc>
        <w:tc>
          <w:tcPr>
            <w:tcW w:w="3626" w:type="dxa"/>
            <w:vAlign w:val="center"/>
          </w:tcPr>
          <w:p>
            <w:pPr>
              <w:jc w:val="center"/>
              <w:rPr>
                <w:rFonts w:cs="Calibri"/>
                <w:sz w:val="22"/>
                <w:lang w:eastAsia="zh-HK"/>
              </w:rPr>
            </w:pPr>
            <w:r>
              <w:rPr>
                <w:rFonts w:cs="Calibri"/>
                <w:sz w:val="22"/>
                <w:lang w:eastAsia="zh-HK"/>
              </w:rPr>
              <w:t xml:space="preserve">Standard Temperature </w:t>
            </w:r>
            <w:r>
              <w:rPr>
                <w:rFonts w:cs="Calibri"/>
                <w:sz w:val="22"/>
              </w:rPr>
              <w:t>20±2</w:t>
            </w:r>
            <w:r>
              <w:rPr>
                <w:rFonts w:hint="eastAsia" w:ascii="MingLiU" w:hAnsi="MingLiU" w:eastAsia="MingLiU" w:cs="MingLiU"/>
                <w:sz w:val="22"/>
              </w:rPr>
              <w:t>℃</w:t>
            </w:r>
            <w:r>
              <w:rPr>
                <w:rFonts w:hint="eastAsia" w:cs="Calibri"/>
                <w:sz w:val="22"/>
              </w:rPr>
              <w:t>，</w:t>
            </w:r>
            <w:r>
              <w:rPr>
                <w:rFonts w:cs="Calibri"/>
                <w:sz w:val="22"/>
                <w:lang w:eastAsia="zh-HK"/>
              </w:rPr>
              <w:t>related humidity</w:t>
            </w:r>
            <w:r>
              <w:rPr>
                <w:rFonts w:cs="Calibri"/>
                <w:sz w:val="22"/>
              </w:rPr>
              <w:t>≤75%</w:t>
            </w:r>
            <w:r>
              <w:rPr>
                <w:rFonts w:hint="eastAsia" w:cs="Calibri"/>
                <w:sz w:val="22"/>
              </w:rPr>
              <w:t>，</w:t>
            </w:r>
            <w:r>
              <w:rPr>
                <w:rFonts w:cs="Calibri"/>
                <w:sz w:val="22"/>
                <w:lang w:eastAsia="zh-HK"/>
              </w:rPr>
              <w:t xml:space="preserve">discharge load </w:t>
            </w:r>
            <w:r>
              <w:rPr>
                <w:rFonts w:eastAsia="宋体" w:cs="Calibri"/>
                <w:sz w:val="22"/>
                <w:lang w:eastAsia="zh-CN"/>
              </w:rPr>
              <w:t>3</w:t>
            </w:r>
            <w:r>
              <w:rPr>
                <w:rFonts w:cs="Calibri"/>
                <w:sz w:val="22"/>
              </w:rPr>
              <w:t>kΩ</w:t>
            </w:r>
            <w:r>
              <w:rPr>
                <w:rFonts w:hint="eastAsia" w:cs="Calibri"/>
                <w:sz w:val="22"/>
              </w:rPr>
              <w:t>，</w:t>
            </w:r>
            <w:r>
              <w:rPr>
                <w:rFonts w:cs="Calibri"/>
                <w:sz w:val="22"/>
                <w:lang w:eastAsia="zh-HK"/>
              </w:rPr>
              <w:t xml:space="preserve">terminated voltage be </w:t>
            </w:r>
            <w:r>
              <w:rPr>
                <w:rFonts w:cs="Calibri"/>
                <w:sz w:val="22"/>
              </w:rPr>
              <w:t>2.0V</w:t>
            </w:r>
          </w:p>
        </w:tc>
        <w:tc>
          <w:tcPr>
            <w:tcW w:w="3619" w:type="dxa"/>
            <w:vAlign w:val="center"/>
          </w:tcPr>
          <w:p>
            <w:pPr>
              <w:jc w:val="center"/>
              <w:rPr>
                <w:rFonts w:cs="Calibri"/>
                <w:sz w:val="22"/>
                <w:lang w:eastAsia="zh-HK"/>
              </w:rPr>
            </w:pPr>
            <w:r>
              <w:rPr>
                <w:rFonts w:eastAsia="Times New Roman" w:cs="Calibri"/>
                <w:szCs w:val="24"/>
                <w:lang w:eastAsia="zh-CN"/>
              </w:rPr>
              <w:t>≥</w:t>
            </w:r>
            <w:r>
              <w:rPr>
                <w:rFonts w:eastAsia="宋体" w:cs="Calibri"/>
                <w:sz w:val="22"/>
                <w:lang w:eastAsia="zh-CN"/>
              </w:rPr>
              <w:t>580</w:t>
            </w:r>
            <w:r>
              <w:rPr>
                <w:rFonts w:cs="Calibri"/>
                <w:sz w:val="22"/>
                <w:lang w:eastAsia="zh-HK"/>
              </w:rPr>
              <w:t>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943" w:type="dxa"/>
            <w:vAlign w:val="center"/>
          </w:tcPr>
          <w:p>
            <w:pPr>
              <w:pStyle w:val="8"/>
              <w:numPr>
                <w:ilvl w:val="0"/>
                <w:numId w:val="4"/>
              </w:numPr>
              <w:ind w:leftChars="0"/>
              <w:rPr>
                <w:rFonts w:cs="Calibri"/>
                <w:sz w:val="22"/>
              </w:rPr>
            </w:pPr>
            <w:r>
              <w:rPr>
                <w:rFonts w:cs="Calibri"/>
                <w:sz w:val="22"/>
                <w:lang w:eastAsia="zh-HK"/>
              </w:rPr>
              <w:t>Vibrate test</w:t>
            </w:r>
          </w:p>
        </w:tc>
        <w:tc>
          <w:tcPr>
            <w:tcW w:w="3626" w:type="dxa"/>
            <w:vAlign w:val="center"/>
          </w:tcPr>
          <w:p>
            <w:pPr>
              <w:ind w:left="120" w:leftChars="50"/>
              <w:jc w:val="center"/>
              <w:rPr>
                <w:rFonts w:cs="Calibri"/>
                <w:sz w:val="22"/>
              </w:rPr>
            </w:pPr>
            <w:r>
              <w:rPr>
                <w:rFonts w:cs="Calibri"/>
                <w:sz w:val="22"/>
                <w:lang w:eastAsia="zh-HK"/>
              </w:rPr>
              <w:t>Vibrate frequency</w:t>
            </w:r>
            <w:r>
              <w:rPr>
                <w:rFonts w:cs="Calibri"/>
                <w:sz w:val="22"/>
              </w:rPr>
              <w:t xml:space="preserve"> 100-150</w:t>
            </w:r>
            <w:r>
              <w:rPr>
                <w:rFonts w:cs="Calibri"/>
                <w:sz w:val="22"/>
                <w:lang w:eastAsia="zh-HK"/>
              </w:rPr>
              <w:t xml:space="preserve"> times per min under continuously vibration for 1 hour</w:t>
            </w:r>
          </w:p>
        </w:tc>
        <w:tc>
          <w:tcPr>
            <w:tcW w:w="3619" w:type="dxa"/>
            <w:vAlign w:val="center"/>
          </w:tcPr>
          <w:p>
            <w:pPr>
              <w:jc w:val="center"/>
              <w:rPr>
                <w:rFonts w:cs="Calibri"/>
                <w:sz w:val="22"/>
              </w:rPr>
            </w:pPr>
            <w:r>
              <w:rPr>
                <w:rFonts w:cs="Calibri"/>
                <w:sz w:val="22"/>
                <w:lang w:eastAsia="zh-HK"/>
              </w:rPr>
              <w:t>Stability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943" w:type="dxa"/>
            <w:vAlign w:val="center"/>
          </w:tcPr>
          <w:p>
            <w:pPr>
              <w:ind w:left="440" w:hanging="440" w:hangingChars="200"/>
              <w:rPr>
                <w:rFonts w:cs="Calibri"/>
                <w:sz w:val="22"/>
              </w:rPr>
            </w:pPr>
            <w:r>
              <w:rPr>
                <w:rFonts w:cs="Calibri"/>
                <w:sz w:val="22"/>
              </w:rPr>
              <w:t>7.</w:t>
            </w:r>
            <w:r>
              <w:rPr>
                <w:sz w:val="22"/>
              </w:rPr>
              <w:t xml:space="preserve"> </w:t>
            </w:r>
            <w:r>
              <w:rPr>
                <w:sz w:val="22"/>
                <w:lang w:eastAsia="zh-HK"/>
              </w:rPr>
              <w:t xml:space="preserve"> </w:t>
            </w:r>
            <w:r>
              <w:rPr>
                <w:rFonts w:cs="Calibri"/>
                <w:sz w:val="21"/>
                <w:szCs w:val="21"/>
              </w:rPr>
              <w:t>High</w:t>
            </w:r>
            <w:r>
              <w:rPr>
                <w:rFonts w:cs="Calibri"/>
                <w:sz w:val="21"/>
                <w:szCs w:val="21"/>
                <w:lang w:eastAsia="zh-HK"/>
              </w:rPr>
              <w:t xml:space="preserve"> </w:t>
            </w:r>
            <w:r>
              <w:rPr>
                <w:rFonts w:cs="Calibri"/>
                <w:sz w:val="21"/>
                <w:szCs w:val="21"/>
              </w:rPr>
              <w:t>temperature-resistant</w:t>
            </w:r>
            <w:r>
              <w:rPr>
                <w:rFonts w:cs="Calibri"/>
                <w:sz w:val="21"/>
                <w:szCs w:val="21"/>
                <w:lang w:eastAsia="zh-HK"/>
              </w:rPr>
              <w:t xml:space="preserve"> of</w:t>
            </w:r>
            <w:r>
              <w:rPr>
                <w:rFonts w:cs="Calibri"/>
                <w:sz w:val="21"/>
                <w:szCs w:val="21"/>
              </w:rPr>
              <w:t xml:space="preserve"> </w:t>
            </w:r>
            <w:r>
              <w:rPr>
                <w:rFonts w:cs="Calibri"/>
                <w:color w:val="000000"/>
                <w:sz w:val="21"/>
                <w:szCs w:val="21"/>
              </w:rPr>
              <w:t>weeping performance</w:t>
            </w:r>
          </w:p>
        </w:tc>
        <w:tc>
          <w:tcPr>
            <w:tcW w:w="3626" w:type="dxa"/>
            <w:vAlign w:val="center"/>
          </w:tcPr>
          <w:p>
            <w:pPr>
              <w:jc w:val="center"/>
              <w:rPr>
                <w:rFonts w:cs="Calibri"/>
                <w:sz w:val="22"/>
              </w:rPr>
            </w:pPr>
            <w:r>
              <w:rPr>
                <w:rFonts w:cs="Calibri"/>
                <w:sz w:val="22"/>
                <w:lang w:eastAsia="zh-HK"/>
              </w:rPr>
              <w:t xml:space="preserve">Storage 30 days Under </w:t>
            </w:r>
            <w:r>
              <w:rPr>
                <w:rFonts w:cs="Calibri"/>
                <w:sz w:val="22"/>
              </w:rPr>
              <w:t>45±2</w:t>
            </w:r>
            <w:r>
              <w:rPr>
                <w:rFonts w:ascii="MingLiU" w:hAnsi="MingLiU" w:eastAsia="MingLiU" w:cs="MingLiU"/>
                <w:sz w:val="22"/>
                <w:lang w:eastAsia="zh-HK"/>
              </w:rPr>
              <w:t xml:space="preserve"> </w:t>
            </w:r>
            <w:r>
              <w:rPr>
                <w:rFonts w:cs="Calibri"/>
                <w:sz w:val="22"/>
                <w:lang w:eastAsia="zh-HK"/>
              </w:rPr>
              <w:t>conditions</w:t>
            </w:r>
          </w:p>
        </w:tc>
        <w:tc>
          <w:tcPr>
            <w:tcW w:w="3619" w:type="dxa"/>
            <w:vAlign w:val="center"/>
          </w:tcPr>
          <w:p>
            <w:pPr>
              <w:jc w:val="center"/>
              <w:rPr>
                <w:rFonts w:cs="Calibri"/>
                <w:sz w:val="22"/>
              </w:rPr>
            </w:pPr>
            <w:r>
              <w:rPr>
                <w:rFonts w:cs="Calibri"/>
                <w:sz w:val="22"/>
                <w:lang w:eastAsia="zh-HK"/>
              </w:rPr>
              <w:t>leakage %</w:t>
            </w:r>
            <w:r>
              <w:rPr>
                <w:rFonts w:cs="Calibri"/>
                <w:sz w:val="22"/>
              </w:rPr>
              <w:t>≤</w:t>
            </w:r>
            <w:r>
              <w:rPr>
                <w:rFonts w:cs="Calibri"/>
                <w:sz w:val="22"/>
                <w:lang w:eastAsia="zh-HK"/>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943" w:type="dxa"/>
            <w:vAlign w:val="center"/>
          </w:tcPr>
          <w:p>
            <w:pPr>
              <w:ind w:left="440" w:hanging="440" w:hangingChars="200"/>
              <w:rPr>
                <w:rFonts w:cs="Calibri"/>
                <w:sz w:val="22"/>
              </w:rPr>
            </w:pPr>
            <w:r>
              <w:rPr>
                <w:rFonts w:cs="Calibri"/>
                <w:sz w:val="22"/>
              </w:rPr>
              <w:t>8.</w:t>
            </w:r>
            <w:r>
              <w:rPr>
                <w:rFonts w:cs="Calibri"/>
                <w:sz w:val="22"/>
                <w:lang w:eastAsia="zh-HK"/>
              </w:rPr>
              <w:t xml:space="preserve">  Circuit load of weeping performance</w:t>
            </w:r>
            <w:r>
              <w:rPr>
                <w:rFonts w:cs="Calibri"/>
                <w:sz w:val="22"/>
              </w:rPr>
              <w:t xml:space="preserve"> </w:t>
            </w:r>
          </w:p>
        </w:tc>
        <w:tc>
          <w:tcPr>
            <w:tcW w:w="3626" w:type="dxa"/>
            <w:vAlign w:val="center"/>
          </w:tcPr>
          <w:p>
            <w:pPr>
              <w:jc w:val="center"/>
              <w:rPr>
                <w:rFonts w:cs="Calibri"/>
                <w:sz w:val="22"/>
              </w:rPr>
            </w:pPr>
            <w:r>
              <w:rPr>
                <w:rFonts w:cs="Calibri"/>
                <w:sz w:val="22"/>
                <w:lang w:eastAsia="zh-HK"/>
              </w:rPr>
              <w:t xml:space="preserve">When terminated voltage is </w:t>
            </w:r>
            <w:r>
              <w:rPr>
                <w:rFonts w:cs="Calibri"/>
                <w:sz w:val="22"/>
              </w:rPr>
              <w:t>2.0V</w:t>
            </w:r>
            <w:r>
              <w:rPr>
                <w:rFonts w:cs="Calibri"/>
                <w:sz w:val="22"/>
                <w:lang w:eastAsia="zh-HK"/>
              </w:rPr>
              <w:t>, continuously discharge load for 5hrs</w:t>
            </w:r>
          </w:p>
        </w:tc>
        <w:tc>
          <w:tcPr>
            <w:tcW w:w="3619" w:type="dxa"/>
            <w:vAlign w:val="center"/>
          </w:tcPr>
          <w:p>
            <w:pPr>
              <w:jc w:val="center"/>
              <w:rPr>
                <w:rFonts w:cs="Calibri"/>
                <w:sz w:val="22"/>
              </w:rPr>
            </w:pPr>
            <w:r>
              <w:rPr>
                <w:rFonts w:cs="Calibri"/>
                <w:sz w:val="22"/>
                <w:lang w:eastAsia="zh-HK"/>
              </w:rPr>
              <w:t>No leakage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188" w:type="dxa"/>
            <w:gridSpan w:val="3"/>
            <w:vAlign w:val="center"/>
          </w:tcPr>
          <w:p>
            <w:pPr>
              <w:spacing w:line="280" w:lineRule="exact"/>
              <w:rPr>
                <w:rFonts w:cs="Calibri"/>
                <w:color w:val="000000"/>
                <w:kern w:val="0"/>
                <w:szCs w:val="24"/>
                <w:lang w:eastAsia="zh-HK"/>
              </w:rPr>
            </w:pPr>
            <w:r>
              <w:rPr>
                <w:rFonts w:cs="Calibri"/>
                <w:szCs w:val="24"/>
                <w:lang w:eastAsia="zh-HK"/>
              </w:rPr>
              <w:t>Remark2</w:t>
            </w:r>
            <w:r>
              <w:rPr>
                <w:rFonts w:hint="eastAsia" w:cs="Calibri"/>
                <w:szCs w:val="24"/>
              </w:rPr>
              <w:t>：</w:t>
            </w:r>
            <w:r>
              <w:rPr>
                <w:rFonts w:cs="Calibri"/>
                <w:szCs w:val="24"/>
                <w:lang w:eastAsia="zh-HK"/>
              </w:rPr>
              <w:t xml:space="preserve">The bearing boundary dimension of this product, dimension are under </w:t>
            </w:r>
            <w:r>
              <w:rPr>
                <w:rFonts w:cs="Calibri"/>
                <w:color w:val="000000"/>
                <w:kern w:val="0"/>
                <w:szCs w:val="24"/>
              </w:rPr>
              <w:t>IEC 60086-</w:t>
            </w:r>
            <w:r>
              <w:rPr>
                <w:rFonts w:cs="Calibri"/>
                <w:color w:val="000000"/>
                <w:kern w:val="0"/>
                <w:szCs w:val="24"/>
                <w:lang w:eastAsia="zh-HK"/>
              </w:rPr>
              <w:t>2</w:t>
            </w:r>
            <w:r>
              <w:rPr>
                <w:rFonts w:hint="eastAsia" w:cs="Calibri"/>
                <w:color w:val="000000"/>
                <w:kern w:val="0"/>
                <w:szCs w:val="24"/>
              </w:rPr>
              <w:t>：</w:t>
            </w:r>
            <w:r>
              <w:rPr>
                <w:rFonts w:cs="Calibri"/>
                <w:color w:val="000000"/>
                <w:kern w:val="0"/>
                <w:szCs w:val="24"/>
              </w:rPr>
              <w:t>2007</w:t>
            </w:r>
            <w:r>
              <w:rPr>
                <w:rFonts w:cs="Calibri"/>
                <w:color w:val="000000"/>
                <w:kern w:val="0"/>
                <w:szCs w:val="24"/>
                <w:lang w:eastAsia="zh-HK"/>
              </w:rPr>
              <w:t xml:space="preserve"> standard</w:t>
            </w:r>
            <w:r>
              <w:rPr>
                <w:rFonts w:hint="eastAsia" w:cs="Calibri"/>
                <w:color w:val="000000"/>
                <w:kern w:val="0"/>
                <w:szCs w:val="24"/>
              </w:rPr>
              <w:t>（</w:t>
            </w:r>
            <w:r>
              <w:rPr>
                <w:rFonts w:cs="Calibri"/>
                <w:color w:val="000000"/>
                <w:kern w:val="0"/>
                <w:szCs w:val="24"/>
              </w:rPr>
              <w:t>GB/T8897.</w:t>
            </w:r>
            <w:r>
              <w:rPr>
                <w:rFonts w:cs="Calibri"/>
                <w:color w:val="000000"/>
                <w:kern w:val="0"/>
                <w:szCs w:val="24"/>
                <w:lang w:eastAsia="zh-HK"/>
              </w:rPr>
              <w:t>2</w:t>
            </w:r>
            <w:r>
              <w:rPr>
                <w:rFonts w:cs="Calibri"/>
                <w:color w:val="000000"/>
                <w:kern w:val="0"/>
                <w:szCs w:val="24"/>
              </w:rPr>
              <w:t>-2008</w:t>
            </w:r>
            <w:r>
              <w:rPr>
                <w:rFonts w:hint="eastAsia" w:cs="Calibri"/>
                <w:color w:val="000000"/>
                <w:kern w:val="0"/>
                <w:szCs w:val="24"/>
              </w:rPr>
              <w:t>，</w:t>
            </w:r>
            <w:r>
              <w:rPr>
                <w:rFonts w:cs="Calibri"/>
                <w:color w:val="000000"/>
                <w:kern w:val="0"/>
                <w:szCs w:val="24"/>
                <w:lang w:eastAsia="zh-HK"/>
              </w:rPr>
              <w:t>Battery</w:t>
            </w:r>
            <w:r>
              <w:rPr>
                <w:rFonts w:hint="eastAsia" w:cs="Calibri"/>
                <w:color w:val="000000"/>
                <w:kern w:val="0"/>
                <w:szCs w:val="24"/>
              </w:rPr>
              <w:t>，</w:t>
            </w:r>
            <w:r>
              <w:rPr>
                <w:rFonts w:cs="Calibri"/>
                <w:color w:val="000000"/>
                <w:kern w:val="0"/>
                <w:szCs w:val="24"/>
                <w:lang w:eastAsia="zh-HK"/>
              </w:rPr>
              <w:t>Related to 2</w:t>
            </w:r>
            <w:r>
              <w:rPr>
                <w:rFonts w:cs="Calibri"/>
                <w:color w:val="000000"/>
                <w:kern w:val="0"/>
                <w:szCs w:val="24"/>
                <w:vertAlign w:val="superscript"/>
                <w:lang w:eastAsia="zh-HK"/>
              </w:rPr>
              <w:t>nd</w:t>
            </w:r>
            <w:r>
              <w:rPr>
                <w:rFonts w:cs="Calibri"/>
                <w:color w:val="000000"/>
                <w:kern w:val="0"/>
                <w:szCs w:val="24"/>
                <w:lang w:eastAsia="zh-HK"/>
              </w:rPr>
              <w:t xml:space="preserve"> part </w:t>
            </w:r>
            <w:r>
              <w:rPr>
                <w:rFonts w:hint="eastAsia" w:cs="Calibri"/>
                <w:color w:val="000000"/>
                <w:kern w:val="0"/>
                <w:szCs w:val="24"/>
              </w:rPr>
              <w:t>）</w:t>
            </w:r>
          </w:p>
          <w:p>
            <w:pPr>
              <w:spacing w:line="280" w:lineRule="exact"/>
              <w:rPr>
                <w:rFonts w:cs="Calibri"/>
                <w:szCs w:val="24"/>
              </w:rPr>
            </w:pPr>
            <w:r>
              <w:rPr>
                <w:rFonts w:cs="Calibri"/>
                <w:szCs w:val="24"/>
                <w:lang w:eastAsia="zh-HK"/>
              </w:rPr>
              <w:t>Remark</w:t>
            </w:r>
            <w:r>
              <w:rPr>
                <w:rFonts w:cs="Calibri"/>
                <w:szCs w:val="24"/>
              </w:rPr>
              <w:t>3</w:t>
            </w:r>
            <w:r>
              <w:rPr>
                <w:rFonts w:hint="eastAsia" w:cs="Calibri"/>
                <w:szCs w:val="24"/>
              </w:rPr>
              <w:t>：</w:t>
            </w:r>
          </w:p>
          <w:p>
            <w:pPr>
              <w:spacing w:line="280" w:lineRule="exact"/>
              <w:rPr>
                <w:rFonts w:eastAsia="宋体" w:cs="Calibri"/>
                <w:szCs w:val="24"/>
                <w:lang w:eastAsia="zh-CN"/>
              </w:rPr>
            </w:pPr>
            <w:r>
              <w:rPr>
                <w:rFonts w:cs="Calibri"/>
                <w:szCs w:val="24"/>
              </w:rPr>
              <w:t>1.</w:t>
            </w:r>
            <w:r>
              <w:rPr>
                <w:rFonts w:cs="Calibri"/>
                <w:szCs w:val="24"/>
                <w:lang w:eastAsia="zh-HK"/>
              </w:rPr>
              <w:t xml:space="preserve">Above tests were approved under plenty of experiments.  </w:t>
            </w:r>
          </w:p>
          <w:p>
            <w:pPr>
              <w:pStyle w:val="12"/>
              <w:shd w:val="clear" w:color="auto" w:fill="FAFAFA"/>
              <w:spacing w:line="280" w:lineRule="exact"/>
              <w:rPr>
                <w:rFonts w:ascii="Calibri" w:hAnsi="Calibri" w:cs="Arial"/>
                <w:b w:val="0"/>
                <w:color w:val="2B2B2B"/>
                <w:sz w:val="24"/>
                <w:szCs w:val="24"/>
              </w:rPr>
            </w:pPr>
            <w:r>
              <w:rPr>
                <w:rFonts w:ascii="Calibri" w:hAnsi="Calibri" w:cs="Calibri"/>
                <w:b w:val="0"/>
                <w:sz w:val="24"/>
                <w:szCs w:val="24"/>
              </w:rPr>
              <w:t>2.</w:t>
            </w:r>
            <w:r>
              <w:rPr>
                <w:rFonts w:ascii="Calibri" w:hAnsi="Calibri"/>
                <w:b w:val="0"/>
                <w:sz w:val="24"/>
                <w:szCs w:val="24"/>
              </w:rPr>
              <w:t xml:space="preserve">The company completely more stringent than the national standard issued by the GB/T8897 </w:t>
            </w:r>
            <w:r>
              <w:rPr>
                <w:rFonts w:hint="eastAsia" w:ascii="Calibri" w:hAnsi="Calibri"/>
                <w:b w:val="0"/>
                <w:sz w:val="24"/>
                <w:szCs w:val="24"/>
              </w:rPr>
              <w:t>《</w:t>
            </w:r>
            <w:r>
              <w:rPr>
                <w:rFonts w:ascii="Calibri" w:hAnsi="Calibri"/>
                <w:b w:val="0"/>
                <w:sz w:val="24"/>
                <w:szCs w:val="24"/>
              </w:rPr>
              <w:t>primary batteries</w:t>
            </w:r>
            <w:r>
              <w:rPr>
                <w:rFonts w:hint="eastAsia" w:ascii="Calibri" w:hAnsi="Calibri"/>
                <w:b w:val="0"/>
                <w:sz w:val="24"/>
                <w:szCs w:val="24"/>
              </w:rPr>
              <w:t>》</w:t>
            </w:r>
            <w:r>
              <w:rPr>
                <w:rFonts w:ascii="Calibri" w:hAnsi="Calibri"/>
                <w:b w:val="0"/>
                <w:sz w:val="24"/>
                <w:szCs w:val="24"/>
              </w:rPr>
              <w:t>standards.</w:t>
            </w:r>
          </w:p>
          <w:p>
            <w:pPr>
              <w:spacing w:line="280" w:lineRule="exact"/>
              <w:rPr>
                <w:rFonts w:cs="Calibri"/>
                <w:color w:val="000000"/>
                <w:kern w:val="0"/>
                <w:sz w:val="22"/>
                <w:lang w:eastAsia="zh-HK"/>
              </w:rPr>
            </w:pPr>
            <w:r>
              <w:rPr>
                <w:rFonts w:eastAsia="宋体" w:cs="Calibri"/>
                <w:sz w:val="22"/>
                <w:lang w:eastAsia="zh-CN"/>
              </w:rPr>
              <w:t>3</w:t>
            </w:r>
            <w:r>
              <w:rPr>
                <w:rFonts w:cs="Calibri"/>
                <w:sz w:val="22"/>
              </w:rPr>
              <w:t>.</w:t>
            </w:r>
            <w:r>
              <w:rPr>
                <w:rFonts w:cs="Calibri"/>
                <w:sz w:val="22"/>
                <w:lang w:eastAsia="zh-HK"/>
              </w:rPr>
              <w:t>If necessary or under customer’s specified requested, our company can adopt any test methods provided by customers.</w:t>
            </w:r>
          </w:p>
        </w:tc>
      </w:tr>
    </w:tbl>
    <w:p>
      <w:pPr>
        <w:pStyle w:val="8"/>
        <w:ind w:left="0" w:leftChars="0"/>
        <w:rPr>
          <w:rFonts w:eastAsia="宋体"/>
          <w:lang w:eastAsia="zh-CN"/>
        </w:rPr>
      </w:pPr>
      <w:r>
        <w:rPr>
          <w:rFonts w:eastAsia="宋体"/>
          <w:lang w:eastAsia="zh-CN"/>
        </w:rPr>
        <w:t>6.</w:t>
      </w:r>
      <w:r>
        <w:rPr>
          <w:lang w:eastAsia="zh-HK"/>
        </w:rPr>
        <w:t>Service life</w:t>
      </w:r>
    </w:p>
    <w:p>
      <w:pPr>
        <w:pStyle w:val="8"/>
        <w:ind w:left="0" w:leftChars="0"/>
        <w:rPr>
          <w:rFonts w:eastAsia="宋体"/>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1"/>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1" w:type="dxa"/>
            <w:vAlign w:val="center"/>
          </w:tcPr>
          <w:p>
            <w:pPr>
              <w:jc w:val="center"/>
              <w:rPr>
                <w:lang w:eastAsia="zh-HK"/>
              </w:rPr>
            </w:pPr>
            <w:r>
              <w:rPr>
                <w:lang w:eastAsia="zh-HK"/>
              </w:rPr>
              <w:t>Load resistance</w:t>
            </w:r>
          </w:p>
        </w:tc>
        <w:tc>
          <w:tcPr>
            <w:tcW w:w="4181" w:type="dxa"/>
            <w:vAlign w:val="center"/>
          </w:tcPr>
          <w:p>
            <w:pPr>
              <w:jc w:val="center"/>
              <w:rPr>
                <w:lang w:eastAsia="zh-HK"/>
              </w:rPr>
            </w:pPr>
            <w:r>
              <w:rPr>
                <w:rFonts w:eastAsia="宋体"/>
                <w:lang w:eastAsia="zh-CN"/>
              </w:rPr>
              <w:t>7</w:t>
            </w:r>
            <w:r>
              <w:rPr>
                <w:lang w:eastAsia="zh-HK"/>
              </w:rPr>
              <w:t>,</w:t>
            </w:r>
            <w:r>
              <w:rPr>
                <w:rFonts w:eastAsia="宋体"/>
                <w:lang w:eastAsia="zh-CN"/>
              </w:rPr>
              <w:t>5</w:t>
            </w:r>
            <w:r>
              <w:rPr>
                <w:lang w:eastAsia="zh-HK"/>
              </w:rPr>
              <w:t>00 ohms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1" w:type="dxa"/>
            <w:vAlign w:val="center"/>
          </w:tcPr>
          <w:p>
            <w:pPr>
              <w:jc w:val="center"/>
              <w:rPr>
                <w:lang w:eastAsia="zh-HK"/>
              </w:rPr>
            </w:pPr>
            <w:r>
              <w:rPr>
                <w:lang w:eastAsia="zh-HK"/>
              </w:rPr>
              <w:t>Discharge method</w:t>
            </w:r>
          </w:p>
        </w:tc>
        <w:tc>
          <w:tcPr>
            <w:tcW w:w="4181" w:type="dxa"/>
            <w:vAlign w:val="center"/>
          </w:tcPr>
          <w:p>
            <w:pPr>
              <w:jc w:val="center"/>
              <w:rPr>
                <w:lang w:eastAsia="zh-HK"/>
              </w:rPr>
            </w:pPr>
            <w:r>
              <w:rPr>
                <w:lang w:eastAsia="zh-HK"/>
              </w:rPr>
              <w:t>24 hours/day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1" w:type="dxa"/>
            <w:vAlign w:val="center"/>
          </w:tcPr>
          <w:p>
            <w:pPr>
              <w:jc w:val="center"/>
              <w:rPr>
                <w:lang w:eastAsia="zh-HK"/>
              </w:rPr>
            </w:pPr>
            <w:r>
              <w:rPr>
                <w:lang w:eastAsia="zh-HK"/>
              </w:rPr>
              <w:t>End voltage</w:t>
            </w:r>
          </w:p>
        </w:tc>
        <w:tc>
          <w:tcPr>
            <w:tcW w:w="4181" w:type="dxa"/>
            <w:vAlign w:val="center"/>
          </w:tcPr>
          <w:p>
            <w:pPr>
              <w:jc w:val="center"/>
              <w:rPr>
                <w:lang w:eastAsia="zh-HK"/>
              </w:rPr>
            </w:pPr>
            <w:r>
              <w:rPr>
                <w:lang w:eastAsia="zh-HK"/>
              </w:rPr>
              <w:t>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1" w:type="dxa"/>
            <w:vAlign w:val="center"/>
          </w:tcPr>
          <w:p>
            <w:pPr>
              <w:jc w:val="center"/>
              <w:rPr>
                <w:lang w:eastAsia="zh-HK"/>
              </w:rPr>
            </w:pPr>
            <w:r>
              <w:rPr>
                <w:lang w:eastAsia="zh-HK"/>
              </w:rPr>
              <w:t>Minimum duration (Initial)</w:t>
            </w:r>
          </w:p>
        </w:tc>
        <w:tc>
          <w:tcPr>
            <w:tcW w:w="4181" w:type="dxa"/>
            <w:vAlign w:val="center"/>
          </w:tcPr>
          <w:p>
            <w:pPr>
              <w:jc w:val="center"/>
              <w:rPr>
                <w:lang w:eastAsia="zh-HK"/>
              </w:rPr>
            </w:pPr>
            <w:r>
              <w:rPr>
                <w:rFonts w:eastAsia="宋体"/>
                <w:lang w:eastAsia="zh-CN"/>
              </w:rPr>
              <w:t xml:space="preserve">1 </w:t>
            </w:r>
            <w:r>
              <w:rPr>
                <w:rFonts w:hint="eastAsia" w:eastAsia="宋体"/>
                <w:lang w:eastAsia="zh-CN"/>
              </w:rPr>
              <w:t>4</w:t>
            </w:r>
            <w:r>
              <w:rPr>
                <w:rFonts w:eastAsia="宋体"/>
                <w:lang w:eastAsia="zh-CN"/>
              </w:rPr>
              <w:t xml:space="preserve"> </w:t>
            </w:r>
            <w:r>
              <w:rPr>
                <w:rFonts w:hint="eastAsia" w:eastAsia="宋体"/>
                <w:lang w:eastAsia="zh-CN"/>
              </w:rPr>
              <w:t>5</w:t>
            </w:r>
            <w:r>
              <w:rPr>
                <w:rFonts w:eastAsia="宋体"/>
                <w:lang w:eastAsia="zh-CN"/>
              </w:rPr>
              <w:t xml:space="preserve"> 0 </w:t>
            </w:r>
            <w:r>
              <w:rPr>
                <w:lang w:eastAsia="zh-HK"/>
              </w:rPr>
              <w:t>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1" w:type="dxa"/>
            <w:vAlign w:val="center"/>
          </w:tcPr>
          <w:p>
            <w:pPr>
              <w:jc w:val="center"/>
              <w:rPr>
                <w:lang w:eastAsia="zh-HK"/>
              </w:rPr>
            </w:pPr>
            <w:r>
              <w:rPr>
                <w:lang w:eastAsia="zh-HK"/>
              </w:rPr>
              <w:t>Minimum duration (After 12 months storage)</w:t>
            </w:r>
          </w:p>
        </w:tc>
        <w:tc>
          <w:tcPr>
            <w:tcW w:w="4181" w:type="dxa"/>
            <w:vAlign w:val="center"/>
          </w:tcPr>
          <w:p>
            <w:pPr>
              <w:jc w:val="center"/>
              <w:rPr>
                <w:lang w:eastAsia="zh-HK"/>
              </w:rPr>
            </w:pPr>
            <w:r>
              <w:rPr>
                <w:rFonts w:eastAsia="宋体"/>
                <w:lang w:eastAsia="zh-CN"/>
              </w:rPr>
              <w:t xml:space="preserve">1 </w:t>
            </w:r>
            <w:r>
              <w:rPr>
                <w:rFonts w:hint="eastAsia" w:eastAsia="宋体"/>
                <w:lang w:eastAsia="zh-CN"/>
              </w:rPr>
              <w:t>4 2 1</w:t>
            </w:r>
            <w:r>
              <w:rPr>
                <w:rFonts w:eastAsia="宋体"/>
                <w:lang w:eastAsia="zh-CN"/>
              </w:rPr>
              <w:t xml:space="preserve"> </w:t>
            </w:r>
            <w:r>
              <w:rPr>
                <w:lang w:eastAsia="zh-HK"/>
              </w:rPr>
              <w:t>hours</w:t>
            </w:r>
          </w:p>
        </w:tc>
      </w:tr>
    </w:tbl>
    <w:p>
      <w:pPr>
        <w:rPr>
          <w:rFonts w:eastAsia="宋体"/>
          <w:lang w:eastAsia="zh-CN"/>
        </w:rPr>
      </w:pPr>
    </w:p>
    <w:p>
      <w:pPr>
        <w:rPr>
          <w:lang w:eastAsia="zh-HK"/>
        </w:rPr>
      </w:pPr>
      <w:r>
        <w:rPr>
          <w:lang w:eastAsia="zh-HK"/>
        </w:rPr>
        <w:t>Initial test</w:t>
      </w:r>
      <w:r>
        <w:rPr>
          <w:lang w:eastAsia="zh-HK"/>
        </w:rPr>
        <w:tab/>
      </w:r>
      <w:r>
        <w:rPr>
          <w:lang w:eastAsia="zh-HK"/>
        </w:rPr>
        <w:t>:</w:t>
      </w:r>
      <w:r>
        <w:rPr>
          <w:lang w:eastAsia="zh-HK"/>
        </w:rPr>
        <w:tab/>
      </w:r>
      <w:r>
        <w:rPr>
          <w:lang w:eastAsia="zh-HK"/>
        </w:rPr>
        <w:t>A test commencing within one month after delivery.</w:t>
      </w:r>
    </w:p>
    <w:p>
      <w:pPr>
        <w:ind w:left="1440" w:hanging="1440"/>
        <w:rPr>
          <w:lang w:eastAsia="zh-HK"/>
        </w:rPr>
      </w:pPr>
      <w:r>
        <w:rPr>
          <w:lang w:eastAsia="zh-HK"/>
        </w:rPr>
        <w:t>Stored test</w:t>
      </w:r>
      <w:r>
        <w:rPr>
          <w:lang w:eastAsia="zh-HK"/>
        </w:rPr>
        <w:tab/>
      </w:r>
      <w:r>
        <w:rPr>
          <w:lang w:eastAsia="zh-HK"/>
        </w:rPr>
        <w:t>:</w:t>
      </w:r>
      <w:r>
        <w:rPr>
          <w:lang w:eastAsia="zh-HK"/>
        </w:rPr>
        <w:tab/>
      </w:r>
      <w:r>
        <w:rPr>
          <w:lang w:eastAsia="zh-HK"/>
        </w:rPr>
        <w:t>A test conducted after 12 months storage under the specified conditions after delivery.</w:t>
      </w:r>
    </w:p>
    <w:p>
      <w:pPr>
        <w:rPr>
          <w:lang w:eastAsia="zh-HK"/>
        </w:rPr>
      </w:pPr>
    </w:p>
    <w:p>
      <w:pPr>
        <w:pStyle w:val="8"/>
        <w:ind w:left="0" w:leftChars="0"/>
        <w:rPr>
          <w:lang w:eastAsia="zh-HK"/>
        </w:rPr>
      </w:pPr>
      <w:r>
        <w:rPr>
          <w:rFonts w:eastAsia="宋体"/>
          <w:lang w:eastAsia="zh-CN"/>
        </w:rPr>
        <w:t>7.</w:t>
      </w:r>
      <w:r>
        <w:rPr>
          <w:lang w:eastAsia="zh-HK"/>
        </w:rPr>
        <w:t>Discharge characteristics on load</w:t>
      </w:r>
    </w:p>
    <w:p>
      <w:pPr>
        <w:rPr>
          <w:lang w:eastAsia="zh-HK"/>
        </w:rPr>
      </w:pPr>
    </w:p>
    <w:p>
      <w:pPr>
        <w:tabs>
          <w:tab w:val="left" w:pos="1125"/>
        </w:tabs>
      </w:pPr>
      <w:r>
        <w:t>Voltage</w:t>
      </w:r>
      <w:r>
        <w:rPr>
          <w:rFonts w:hint="eastAsia"/>
        </w:rPr>
        <w:t>（</w:t>
      </w:r>
      <w:r>
        <w:t>V</w:t>
      </w:r>
      <w:r>
        <w:rPr>
          <w:rFonts w:hint="eastAsia"/>
        </w:rPr>
        <w:t>）</w:t>
      </w:r>
      <w:r>
        <w:t xml:space="preserve">                                                         Load </w:t>
      </w:r>
      <w:r>
        <w:rPr>
          <w:rFonts w:hint="eastAsia" w:eastAsia="宋体"/>
          <w:lang w:eastAsia="zh-CN"/>
        </w:rPr>
        <w:t>7.5</w:t>
      </w:r>
      <w:r>
        <w:rPr>
          <w:bCs/>
        </w:rPr>
        <w:t>KΩ</w:t>
      </w:r>
    </w:p>
    <w:p>
      <w:pPr>
        <w:tabs>
          <w:tab w:val="left" w:pos="1125"/>
        </w:tabs>
        <w:rPr>
          <w:rFonts w:eastAsia="宋体"/>
          <w:lang w:eastAsia="zh-CN"/>
        </w:rPr>
      </w:pPr>
      <w:r>
        <w:rPr>
          <w:lang w:eastAsia="zh-CN"/>
        </w:rPr>
        <w:pict>
          <v:line id="_x0000_s1035" o:spid="_x0000_s1035" o:spt="20" style="position:absolute;left:0pt;margin-left:399pt;margin-top:7.8pt;height:117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YtLQIAADMEAAAOAAAAZHJzL2Uyb0RvYy54bWysU8GO0zAQvSPxD1bubZKS7rZR0xVKWi4L&#10;VNrlA1zbaSwc27LdphXiF/gAVuLGHyBx4H9Y8ReMnbbaXS4IkYMzHs88v5l5nl3tW4F2zFiuZBGl&#10;wyRCTBJFudwU0bvb5WASIeuwpFgoyYrowGx0NX/+bNbpnI1UowRlBgGItHmni6hxTudxbEnDWmyH&#10;SjMJh7UyLXawNZuYGtwBeiviUZJcxJ0yVBtFmLXgrfrDaB7w65oR97auLXNIFBFwc2E1YV37NZ7P&#10;cL4xWDecHGngf2DRYi7h0jNUhR1GW8P/gGo5Mcqq2g2JamNV15ywUANUkyZPqrlpsGahFmiO1ec2&#10;2f8HS97sVgZxWkTjcYQkbmFG93ff7r9//vnp668fXxC4oUedtjmElnJlfJVkL2/0tSLvLZKqbLDc&#10;sMD19qAhP/UZ8aMUv7Eablp3rxWFGLx1KjRsX5vWQ0Ir0D7M5XCeC9s7RHonAW+aTcbTJMwsxvkp&#10;URvrXjHVIm8UkeDStwzneHdtnSeC81OId0u15EKEsQuJOkAdXQKmP7JKcOpPw8Zs1qUwaIe9csIX&#10;ynoSZtRW0oDWMEwXR9thLnobbhfS40EtwOdo9dL4ME2mi8likg2y0cVikCVVNXi5LLPBxTK9HFcv&#10;qrKs0o+eWprlDaeUSc/uJNM0+zsZHB9ML7CzUM99iB+jh4YB2dM/kA7D9PPrlbBW9LAypyGDMkPw&#10;8RV56T/cg/3wrc9/AwAA//8DAFBLAwQUAAYACAAAACEAm55rI98AAAAKAQAADwAAAGRycy9kb3du&#10;cmV2LnhtbEyPwU7DMBBE70j8g7VI3KhTA20U4lQIVFUgLm2RuG5jEwfidRq7bfh7FnGA486MZt+U&#10;i9F34miH2AbSMJ1kICzVwbTUaHjdLq9yEDEhGewCWQ1fNsKiOj8rsTDhRGt73KRGcAnFAjW4lPpC&#10;ylg76zFOQm+JvfcweEx8Do00A5643HdSZdlMemyJPzjs7YOz9efm4DXg42qd3nL1PG+f3MvHdrlf&#10;uXyv9eXFeH8HItkx/YXhB5/RoWKmXTiQiaLTMLud8pbExrUCwYFfYadB3cwVyKqU/ydU3wAAAP//&#10;AwBQSwECLQAUAAYACAAAACEAtoM4kv4AAADhAQAAEwAAAAAAAAAAAAAAAAAAAAAAW0NvbnRlbnRf&#10;VHlwZXNdLnhtbFBLAQItABQABgAIAAAAIQA4/SH/1gAAAJQBAAALAAAAAAAAAAAAAAAAAC8BAABf&#10;cmVscy8ucmVsc1BLAQItABQABgAIAAAAIQCn4JYtLQIAADMEAAAOAAAAAAAAAAAAAAAAAC4CAABk&#10;cnMvZTJvRG9jLnhtbFBLAQItABQABgAIAAAAIQCbnmsj3wAAAAoBAAAPAAAAAAAAAAAAAAAAAIcE&#10;AABkcnMvZG93bnJldi54bWxQSwUGAAAAAAQABADzAAAAkwUAAAAA&#10;">
            <v:path arrowok="t"/>
            <v:fill focussize="0,0"/>
            <v:stroke weight="1pt"/>
            <v:imagedata o:title=""/>
            <o:lock v:ext="edit"/>
          </v:line>
        </w:pict>
      </w:r>
      <w:r>
        <w:rPr>
          <w:lang w:eastAsia="zh-CN"/>
        </w:rPr>
        <w:pict>
          <v:line id="直線接點 68" o:spid="_x0000_s1036" o:spt="20" style="position:absolute;left:0pt;margin-left:26.25pt;margin-top:6.6pt;height:117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NrLQIAADMEAAAOAAAAZHJzL2Uyb0RvYy54bWysU8GO0zAQvSPxD1bubZKS7bZR0xVKWi4L&#10;VNrlA1zbaSwc27LdphXiF/gAVuLGHyBx4H9Y8ReMnbbaXS4IkYMzHs88v5k3nl3tW4F2zFiuZBGl&#10;wyRCTBJFudwU0bvb5WASIeuwpFgoyYrowGx0NX/+bNbpnI1UowRlBgGItHmni6hxTudxbEnDWmyH&#10;SjMJh7UyLXawNZuYGtwBeiviUZKM404Zqo0izFrwVv1hNA/4dc2Ie1vXljkkigi4ubCasK79Gs9n&#10;ON8YrBtOjjTwP7BoMZdw6Rmqwg6jreF/QLWcGGVV7YZEtbGqa05YqAGqSZMn1dw0WLNQCzTH6nOb&#10;7P+DJW92K4M4LaIxKCVxCxrd3327//7556evv358QeCGHnXa5hBaypXxVZK9vNHXiry3SKqywXLD&#10;Atfbg4b81GfEj1L8xmq4ad29VhRi8Nap0LB9bVoPCa1A+6DL4awL2ztEeicBb5pNLqZJ0CzG+SlR&#10;G+teMdUibxSR4NK3DOd4d22dJ4LzU4h3S7XkQgTZhUQdoI4uAdMfWSU49adhYzbrUhi0w35ywhfK&#10;ehJm1FbSgNYwTBdH22EuehtuF9LjQS3A52j1o/FhmkwXk8UkG2Sj8WKQJVU1eLkss8F4mV5eVC+q&#10;sqzSj55amuUNp5RJz+40pmn2d2NwfDD9gJ0H9dyH+DF6aBiQPf0D6SCm16+fhLWih5U5iQyTGYKP&#10;r8iP/sM92A/f+vw3AAAA//8DAFBLAwQUAAYACAAAACEAsNlvO90AAAAIAQAADwAAAGRycy9kb3du&#10;cmV2LnhtbEyPwU7DMBBE70j8g7VI3KiDoTQKcSoEqipQL22RuG7jJQ7E6zR22/D3GC5wnJ3R7Jty&#10;PrpOHGkIrWcN15MMBHHtTcuNhtft4ioHESKywc4zafiiAPPq/KzEwvgTr+m4iY1IJRwK1GBj7Asp&#10;Q23JYZj4njh5735wGJMcGmkGPKVy10mVZXfSYcvpg8WeHi3Vn5uD04BPy3V8y9XLrH22q4/tYr+0&#10;+V7ry4vx4R5EpDH+heEHP6FDlZh2/sAmiE7DVE1TMt1vFIjk/+qdBnU7UyCrUv4fUH0DAAD//wMA&#10;UEsBAi0AFAAGAAgAAAAhALaDOJL+AAAA4QEAABMAAAAAAAAAAAAAAAAAAAAAAFtDb250ZW50X1R5&#10;cGVzXS54bWxQSwECLQAUAAYACAAAACEAOP0h/9YAAACUAQAACwAAAAAAAAAAAAAAAAAvAQAAX3Jl&#10;bHMvLnJlbHNQSwECLQAUAAYACAAAACEAzgdjay0CAAAzBAAADgAAAAAAAAAAAAAAAAAuAgAAZHJz&#10;L2Uyb0RvYy54bWxQSwECLQAUAAYACAAAACEAsNlvO90AAAAIAQAADwAAAAAAAAAAAAAAAACHBAAA&#10;ZHJzL2Rvd25yZXYueG1sUEsFBgAAAAAEAAQA8wAAAJEFAAAAAA==&#10;">
            <v:path arrowok="t"/>
            <v:fill focussize="0,0"/>
            <v:stroke weight="1pt"/>
            <v:imagedata o:title=""/>
            <o:lock v:ext="edit"/>
          </v:line>
        </w:pict>
      </w:r>
      <w:r>
        <w:rPr>
          <w:lang w:eastAsia="zh-CN"/>
        </w:rPr>
        <w:pict>
          <v:line id="直線接點 67" o:spid="_x0000_s1037" o:spt="20" style="position:absolute;left:0pt;margin-left:477.75pt;margin-top:6.6pt;height:117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ueLQIAADMEAAAOAAAAZHJzL2Uyb0RvYy54bWysU8GO0zAQvSPxD1bubZKS7bZR0xVKWi4L&#10;VNrlA1zbaSwc27LdphXiF/gAVuLGHyBx4H9Y8ReMnbbaXS4IkYMzHs88v5l5nl3tW4F2zFiuZBGl&#10;wyRCTBJFudwU0bvb5WASIeuwpFgoyYrowGx0NX/+bNbpnI1UowRlBgGItHmni6hxTudxbEnDWmyH&#10;SjMJh7UyLXawNZuYGtwBeiviUZKM404Zqo0izFrwVv1hNA/4dc2Ie1vXljkkigi4ubCasK79Gs9n&#10;ON8YrBtOjjTwP7BoMZdw6Rmqwg6jreF/QLWcGGVV7YZEtbGqa05YqAGqSZMn1dw0WLNQCzTH6nOb&#10;7P+DJW92K4M4LaLxZYQkbmFG93ff7r9//vnp668fXxC4oUedtjmElnJlfJVkL2/0tSLvLZKqbLDc&#10;sMD19qAhP/UZ8aMUv7Eablp3rxWFGLx1KjRsX5vWQ0Ir0D7M5XCeC9s7RHonAW+aTS6mSZhZjPNT&#10;ojbWvWKqRd4oIsGlbxnO8e7aOk8E56cQ75ZqyYUIYxcSdYA6ugRMf2SV4NSfho3ZrEth0A575YQv&#10;lPUkzKitpAGtYZgujrbDXPQ23C6kx4NagM/R6qXxYZpMF5PFJBtko/FikCVVNXi5LLPBeJleXlQv&#10;qrKs0o+eWprlDaeUSc/uJNM0+zsZHB9ML7CzUM99iB+jh4YB2dM/kA7D9PPrlbBW9LAypyGDMkPw&#10;8RV56T/cg/3wrc9/AwAA//8DAFBLAwQUAAYACAAAACEAmyQOzt8AAAAKAQAADwAAAGRycy9kb3du&#10;cmV2LnhtbEyPwU7DMAyG70i8Q2QkbiylUNaVphMCTROIyzakXb3GNIUm6ZpsK2+PEQc42v+n35/L&#10;+Wg7caQhtN4puJ4kIMjVXreuUfC2WVzlIEJEp7HzjhR8UYB5dX5WYqH9ya3ouI6N4BIXClRgYuwL&#10;KUNtyGKY+J4cZ+9+sBh5HBqpBzxxue1kmiR30mLr+ILBnh4N1Z/rg1WAT8tV3Obpy7R9Nq8fm8V+&#10;afK9UpcX48M9iEhj/IPhR5/VoWKnnT84HUSnYJZlGaMc3KQgGPhd7BSkt9MUZFXK/y9U3wAAAP//&#10;AwBQSwECLQAUAAYACAAAACEAtoM4kv4AAADhAQAAEwAAAAAAAAAAAAAAAAAAAAAAW0NvbnRlbnRf&#10;VHlwZXNdLnhtbFBLAQItABQABgAIAAAAIQA4/SH/1gAAAJQBAAALAAAAAAAAAAAAAAAAAC8BAABf&#10;cmVscy8ucmVsc1BLAQItABQABgAIAAAAIQANcYueLQIAADMEAAAOAAAAAAAAAAAAAAAAAC4CAABk&#10;cnMvZTJvRG9jLnhtbFBLAQItABQABgAIAAAAIQCbJA7O3wAAAAoBAAAPAAAAAAAAAAAAAAAAAIcE&#10;AABkcnMvZG93bnJldi54bWxQSwUGAAAAAAQABADzAAAAkwUAAAAA&#10;">
            <v:path arrowok="t"/>
            <v:fill focussize="0,0"/>
            <v:stroke weight="1pt"/>
            <v:imagedata o:title=""/>
            <o:lock v:ext="edit"/>
          </v:line>
        </w:pict>
      </w:r>
      <w:r>
        <w:rPr>
          <w:lang w:eastAsia="zh-CN"/>
        </w:rPr>
        <w:pict>
          <v:line id="直線接點 56" o:spid="_x0000_s1038" o:spt="20" style="position:absolute;left:0pt;flip:x y;margin-left:26.25pt;margin-top:6.6pt;height:0pt;width:4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NfOQIAAEcEAAAOAAAAZHJzL2Uyb0RvYy54bWysU82O0zAQviPxDlbubZJu2u1GTVcoaeGw&#10;QKVduLu201g4tmW7TSvEK/AAIHHjDZA48D6seAvG7g9duCBEDs7YM/PNN3+T620r0IYZy5UsorSf&#10;RIhJoiiXqyJ6dTfvjSNkHZYUCyVZEe2Yja6njx9NOp2zgWqUoMwgAJE273QRNc7pPI4taViLbV9p&#10;JkFZK9NiB1eziqnBHaC3Ih4kySjulKHaKMKshddqr4ymAb+uGXEv69oyh0QRATcXThPOpT/j6QTn&#10;K4N1w8mBBv4HFi3mEoKeoCrsMFob/gdUy4lRVtWuT1Qbq7rmhIUcIJs0+S2b2wZrFnKB4lh9KpP9&#10;f7DkxWZhEKdFNBxFSOIWenT/8cv91w/f33/+8e0TgmeoUadtDqalXBifJdnKW32jyBuLpCobLFcs&#10;cL3bafBPvUf8wMVfrIZIy+65omCD106Fgm1r06JacP3MOwbptZd8GCgP2oZe7U69YluHCDwOLy+y&#10;ZAgtJUddjHMP5h21se4pUy3yQhEJLn0ZcY43N9Z5cr9M/LNUcy5EGAUhUQfhB5dJEjysEpx6rbez&#10;ZrUshUEb7KcpfCFV0JybGbWWNKA1DNPZQXaYi70M0YX0eJAL8DlI+3F5e5VczcazcdbLBqNZL0uq&#10;qvdkXma90Ty9HFYXVVlW6TtPLc3yhlPKpGd3HN00+7vROCzRfuhOw3uqQ/wQPRQMyB7/gXRosO/p&#10;fjqWiu4W5th4mNZgfNgsvw7nd5DP93/6EwAA//8DAFBLAwQUAAYACAAAACEAjb1XId0AAAAIAQAA&#10;DwAAAGRycy9kb3ducmV2LnhtbEyPQUvDQBCF74X+h2UEb+3GyBaN2ZRWKBLxYhWht212TILZ2ZDd&#10;ptFf74gHPc73Hm/ey9eT68SIQ2g9abhaJiCQKm9bqjW8vuwWNyBCNGRN5wk1fGKAdTGf5Saz/kzP&#10;OO5jLTiEQmY0NDH2mZShatCZsPQ9EmvvfnAm8jnU0g7mzOGuk2mSrKQzLfGHxvR432D1sT85DYeV&#10;3zw+0cNX+dbHXV2qw7ilUuvLi2lzByLiFP/M8FOfq0PBnY7+RDaIToNKFTuZX6cgWL9VisHxF8gi&#10;l/8HFN8AAAD//wMAUEsBAi0AFAAGAAgAAAAhALaDOJL+AAAA4QEAABMAAAAAAAAAAAAAAAAAAAAA&#10;AFtDb250ZW50X1R5cGVzXS54bWxQSwECLQAUAAYACAAAACEAOP0h/9YAAACUAQAACwAAAAAAAAAA&#10;AAAAAAAvAQAAX3JlbHMvLnJlbHNQSwECLQAUAAYACAAAACEAI0fTXzkCAABHBAAADgAAAAAAAAAA&#10;AAAAAAAuAgAAZHJzL2Uyb0RvYy54bWxQSwECLQAUAAYACAAAACEAjb1XId0AAAAIAQAADwAAAAAA&#10;AAAAAAAAAACTBAAAZHJzL2Rvd25yZXYueG1sUEsFBgAAAAAEAAQA8wAAAJ0FAAAAAA==&#10;">
            <v:path arrowok="t"/>
            <v:fill focussize="0,0"/>
            <v:stroke weight="1pt"/>
            <v:imagedata o:title=""/>
            <o:lock v:ext="edit"/>
          </v:line>
        </w:pict>
      </w:r>
      <w:r>
        <w:rPr>
          <w:lang w:eastAsia="zh-CN"/>
        </w:rPr>
        <w:pict>
          <v:line id="直線接點 55" o:spid="_x0000_s1039" o:spt="20" style="position:absolute;left:0pt;margin-left:325.5pt;margin-top:6.6pt;height:117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YtLQIAADMEAAAOAAAAZHJzL2Uyb0RvYy54bWysU8GO0zAQvSPxD1bubZKS7rZR0xVKWi4L&#10;VNrlA1zbaSwc27LdphXiF/gAVuLGHyBx4H9Y8ReMnbbaXS4IkYMzHs88v5l5nl3tW4F2zFiuZBGl&#10;wyRCTBJFudwU0bvb5WASIeuwpFgoyYrowGx0NX/+bNbpnI1UowRlBgGItHmni6hxTudxbEnDWmyH&#10;SjMJh7UyLXawNZuYGtwBeiviUZJcxJ0yVBtFmLXgrfrDaB7w65oR97auLXNIFBFwc2E1YV37NZ7P&#10;cL4xWDecHGngf2DRYi7h0jNUhR1GW8P/gGo5Mcqq2g2JamNV15ywUANUkyZPqrlpsGahFmiO1ec2&#10;2f8HS97sVgZxWkTjcYQkbmFG93ff7r9//vnp668fXxC4oUedtjmElnJlfJVkL2/0tSLvLZKqbLDc&#10;sMD19qAhP/UZ8aMUv7Eablp3rxWFGLx1KjRsX5vWQ0Ir0D7M5XCeC9s7RHonAW+aTcbTJMwsxvkp&#10;URvrXjHVIm8UkeDStwzneHdtnSeC81OId0u15EKEsQuJOkAdXQKmP7JKcOpPw8Zs1qUwaIe9csIX&#10;ynoSZtRW0oDWMEwXR9thLnobbhfS40EtwOdo9dL4ME2mi8likg2y0cVikCVVNXi5LLPBxTK9HFcv&#10;qrKs0o+eWprlDaeUSc/uJNM0+zsZHB9ML7CzUM99iB+jh4YB2dM/kA7D9PPrlbBW9LAypyGDMkPw&#10;8RV56T/cg/3wrc9/AwAA//8DAFBLAwQUAAYACAAAACEAm55rI98AAAAKAQAADwAAAGRycy9kb3du&#10;cmV2LnhtbEyPwU7DMBBE70j8g7VI3KhTA20U4lQIVFUgLm2RuG5jEwfidRq7bfh7FnGA486MZt+U&#10;i9F34miH2AbSMJ1kICzVwbTUaHjdLq9yEDEhGewCWQ1fNsKiOj8rsTDhRGt73KRGcAnFAjW4lPpC&#10;ylg76zFOQm+JvfcweEx8Do00A5643HdSZdlMemyJPzjs7YOz9efm4DXg42qd3nL1PG+f3MvHdrlf&#10;uXyv9eXFeH8HItkx/YXhB5/RoWKmXTiQiaLTMLud8pbExrUCwYFfYadB3cwVyKqU/ydU3wAAAP//&#10;AwBQSwECLQAUAAYACAAAACEAtoM4kv4AAADhAQAAEwAAAAAAAAAAAAAAAAAAAAAAW0NvbnRlbnRf&#10;VHlwZXNdLnhtbFBLAQItABQABgAIAAAAIQA4/SH/1gAAAJQBAAALAAAAAAAAAAAAAAAAAC8BAABf&#10;cmVscy8ucmVsc1BLAQItABQABgAIAAAAIQCn4JYtLQIAADMEAAAOAAAAAAAAAAAAAAAAAC4CAABk&#10;cnMvZTJvRG9jLnhtbFBLAQItABQABgAIAAAAIQCbnmsj3wAAAAoBAAAPAAAAAAAAAAAAAAAAAIcE&#10;AABkcnMvZG93bnJldi54bWxQSwUGAAAAAAQABADzAAAAkwUAAAAA&#10;">
            <v:path arrowok="t"/>
            <v:fill focussize="0,0"/>
            <v:stroke weight="1pt"/>
            <v:imagedata o:title=""/>
            <o:lock v:ext="edit"/>
          </v:line>
        </w:pict>
      </w:r>
      <w:r>
        <w:rPr>
          <w:lang w:eastAsia="zh-CN"/>
        </w:rPr>
        <w:pict>
          <v:line id="直線接點 54" o:spid="_x0000_s1040" o:spt="20" style="position:absolute;left:0pt;margin-left:178.5pt;margin-top:6.6pt;height:117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ZLQIAADMEAAAOAAAAZHJzL2Uyb0RvYy54bWysU8GO0zAQvSPxD1bubZKS7rZR0xVKWi4L&#10;VNrlA1zbaSwc27LdphXiF/gAVuLGHyBx4H9Y8ReMnbbaXS4IkYMzHs88v5l5nl3tW4F2zFiuZBGl&#10;wyRCTBJFudwU0bvb5WASIeuwpFgoyYrowGx0NX/+bNbpnI1UowRlBgGItHmni6hxTudxbEnDWmyH&#10;SjMJh7UyLXawNZuYGtwBeiviUZJcxJ0yVBtFmLXgrfrDaB7w65oR97auLXNIFBFwc2E1YV37NZ7P&#10;cL4xWDecHGngf2DRYi7h0jNUhR1GW8P/gGo5Mcqq2g2JamNV15ywUANUkyZPqrlpsGahFmiO1ec2&#10;2f8HS97sVgZxWkTjLEIStzCj+7tv998///z09dePLwjc0KNO2xxCS7kyvkqylzf6WpH3FklVNlhu&#10;WOB6e9CQn/qM+FGK31gNN62714pCDN46FRq2r03rIaEVaB/mcjjPhe0dIr2TgDfNJuNpEmYW4/yU&#10;qI11r5hqkTeKSHDpW4ZzvLu2zhPB+SnEu6VaciHC2IVEHaCOLgHTH1klOPWnYWM261IYtMNeOeEL&#10;ZT0JM2oraUBrGKaLo+0wF70Ntwvp8aAW4HO0eml8mCbTxWQxyQbZ6GIxyJKqGrxcltngYplejqsX&#10;VVlW6UdPLc3yhlPKpGd3kmma/Z0Mjg+mF9hZqOc+xI/RQ8OA7OkfSIdh+vn1SlgreliZ05BBmSH4&#10;+Iq89B/uwX741ue/AQAA//8DAFBLAwQUAAYACAAAACEAEAXAl98AAAAKAQAADwAAAGRycy9kb3du&#10;cmV2LnhtbEyPwU7DMBBE70j8g7VI3KhDCiRK41QIVFWgXtoi9erGSxyI12nstuHvWcQBjjszmn1T&#10;zkfXiRMOofWk4HaSgECqvWmpUfC2XdzkIELUZHTnCRV8YYB5dXlR6sL4M63xtImN4BIKhVZgY+wL&#10;KUNt0ekw8T0Se+9+cDryOTTSDPrM5a6TaZI8SKdb4g9W9/hksf7cHJ0C/bxcx12evmbti119bBeH&#10;pc0PSl1fjY8zEBHH+BeGH3xGh4qZ9v5IJohOwfQ+4y2RjWkKggO/wl5BepelIKtS/p9QfQMAAP//&#10;AwBQSwECLQAUAAYACAAAACEAtoM4kv4AAADhAQAAEwAAAAAAAAAAAAAAAAAAAAAAW0NvbnRlbnRf&#10;VHlwZXNdLnhtbFBLAQItABQABgAIAAAAIQA4/SH/1gAAAJQBAAALAAAAAAAAAAAAAAAAAC8BAABf&#10;cmVscy8ucmVsc1BLAQItABQABgAIAAAAIQBBj+sZLQIAADMEAAAOAAAAAAAAAAAAAAAAAC4CAABk&#10;cnMvZTJvRG9jLnhtbFBLAQItABQABgAIAAAAIQAQBcCX3wAAAAoBAAAPAAAAAAAAAAAAAAAAAIcE&#10;AABkcnMvZG93bnJldi54bWxQSwUGAAAAAAQABADzAAAAkwUAAAAA&#10;">
            <v:path arrowok="t"/>
            <v:fill focussize="0,0"/>
            <v:stroke weight="1pt"/>
            <v:imagedata o:title=""/>
            <o:lock v:ext="edit"/>
          </v:line>
        </w:pict>
      </w:r>
      <w:r>
        <w:rPr>
          <w:rFonts w:hint="eastAsia" w:eastAsia="宋体"/>
          <w:lang w:eastAsia="zh-CN"/>
        </w:rPr>
        <w:t>3.5</w:t>
      </w:r>
    </w:p>
    <w:p>
      <w:pPr>
        <w:tabs>
          <w:tab w:val="left" w:pos="1125"/>
        </w:tabs>
        <w:spacing w:line="400" w:lineRule="exact"/>
      </w:pPr>
      <w:r>
        <w:rPr>
          <w:lang w:eastAsia="zh-CN"/>
        </w:rPr>
        <w:pict>
          <v:shape id="手繪多邊形 52" o:spid="_x0000_s1041" style="position:absolute;left:0pt;margin-left:26.25pt;margin-top:9pt;height:95.25pt;width:372.75pt;z-index:251659264;mso-width-relative:page;mso-height-relative:page;" filled="f" coordsize="6099,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H1QQUAAMoPAAAOAAAAZHJzL2Uyb0RvYy54bWysV82O5DQQviPxDlaOSDMdO7aTtKZntUzP&#10;IKQFVtrhAdxJujsiHYckPT27Ky7cgDfgiDjxBhx4nAXxFlTZ7h5ndqMJiDn0JHblq/rqx+W6eHa/&#10;q8hd0XalrhcBPQ8DUtSZzst6swi+vr05SwLS9arOVaXrYhG8Lrrg2eXHH10cmnnB9FZXedESAKm7&#10;+aFZBNu+b+azWZdti53qznVT1LC51u1O9fDabmZ5qw6AvqtmLAzl7KDbvGl1VnQdrC7tZnBp8Nfr&#10;Iuu/Wq+7oifVIgDbevPbmt8V/s4uL9R806pmW2bODPUfrNipsgalJ6il6hXZt+V7ULsya3Wn1/15&#10;pnczvV6XWWE4ABsaPmLzaquawnAB53TNyU3d/webfXn3siVlvggEC0itdhCjP3/46a/ff3v3689/&#10;f//juz9+IbADbjo03RykXzUvWyTaNS909k0HG7PBDr50IENWhy90Dmhq32vjmvt1u8MvgTS5NxF4&#10;fYpAcd+TDBajOIqSEAKVwV6SUsFNiGZqfvw623f9Z4U2SOruRdfbCObwZPyfOxK3ALLeVRDMT2Yk&#10;JAciwzR14T7J0IHMlrCEyscy4JYTDk/iEaTIl5KCfBiLe1KMxmNmCU9MxnIETHpSUcSjEctiTyyR&#10;4QgYlOmJZSSZHAFLPbGURiNg1Pd9lHAxgkZ9/6eSjsENQsApH4Pzg0ApS8bw/DDwNE3H8Pw4UB6N&#10;0vUjIXg05jzqh4LGfNQ+PxhCCDZmnx8NmsgxPOaHQyRJMoLH/HCwSMYj/mN+PLCsxvD8eGBpeXhQ&#10;0ZtjzartsYyz+9rVMTwRhT0kNGdHozs8M7Co4WC4pVikAAFSWPQjwmAmCkeThCEnUFhMEoaAo3A8&#10;SRiiicLm8HnSZiwdlIbSmEKROo50GknqWNJpNOEwtMZMI0odUzqNKqYlUoW0m0IVs86ID6hah7qk&#10;aaHdP270bUCg0a9QhZo3qsdcOz6SwyIwbYFsF4E5+3Fnp++KW21k+keNCrQ97Gb7VZl9WrzxZRPL&#10;KTYOA30GgDI4SMD0yDbS4zI0E7PM5SkaA8QP4nOoeYAS9psjFJUp1C6sS8YdU6MZe4xdj01fQ289&#10;qYNJbuMec9P4j0oiio0ZlCQ2Yqd16D12XR6b9dNKIpHYXExDE88TmAClRknqOrH1IfYksw5d55gu&#10;TzKJYldOaeRueg4sdoWQQmRsYhh3YauySuQpJ59WkoJv0eI0HUSdM5exNISgeVo4dDDzAbaoyVy4&#10;DK0aysKhnoTZnKDRkCV2NqsHWtdkPQJyyX4lokEERMSd2XAl8flgx7NfQEubrkcAeXQbTeAg8Nwj&#10;OFSP2YiHSY6d0H0h/4UeyRxcGpugHjNNxBAv1MNYOIgPdki7AS1wOp80tn5jYphUMhQ2qVjMBqlu&#10;Tx40wN06H1UnvOJ5ZRrd6eAyMg834FrflFVlvFfVeJzRNBRQpdmugSt9V29M9+x0VeYoiIda125W&#10;V1VL7hSORObPkRyItXpf5wZ4W6j82j33qqzsMxhSmeYLV3d3pOIl3sw8b9MwvU6uE37Gmbw+4+Fy&#10;efb85oqfyRsai2W0vLpa0u/QNMrn2zLPixqtO85flE+bb9wkaCen0wQ2YDEge2P+3ic7G5phHA5c&#10;jv8NOzPk4FxjB6GVzl/DjNNqO1DCAAwPW92+CcgBhklw/bd71RYBqT6vYVpLKYdBhvTmhYsYW1/r&#10;76z8HVVnALUI+gCuQPh41duJdd+05WYLmqgJa62fw2y1LnEEMvZZq9wLDIyGgRtucSL1343Uwwh+&#10;+Q8AAAD//wMAUEsDBBQABgAIAAAAIQDrSFl73wAAAAkBAAAPAAAAZHJzL2Rvd25yZXYueG1sTI/L&#10;TsMwEEX3SPyDNUjsqE1KQhXiVBQJkLpAotC9G5skij0OsfOAr2dYwXLmHt05U2wXZ9lkhtB6lHC9&#10;EsAMVl63WEt4f3u82gALUaFW1qOR8GUCbMvzs0Ll2s/4aqZDrBmVYMiVhCbGPuc8VI1xKqx8b5Cy&#10;Dz84FWkcaq4HNVO5szwRIuNOtUgXGtWbh8ZU3WF0Ejqb7D+P88vz91NX79fR7+Zp3El5ebHc3wGL&#10;Zol/MPzqkzqU5HTyI+rArIQ0SYmUsE4zYJRnN4IWJwJvMwG8LPj/D8ofAAAA//8DAFBLAQItABQA&#10;BgAIAAAAIQC2gziS/gAAAOEBAAATAAAAAAAAAAAAAAAAAAAAAABbQ29udGVudF9UeXBlc10ueG1s&#10;UEsBAi0AFAAGAAgAAAAhADj9If/WAAAAlAEAAAsAAAAAAAAAAAAAAAAALwEAAF9yZWxzLy5yZWxz&#10;UEsBAi0AFAAGAAgAAAAhAIQk4fVBBQAAyg8AAA4AAAAAAAAAAAAAAAAALgIAAGRycy9lMm9Eb2Mu&#10;eG1sUEsBAi0AFAAGAAgAAAAhAOtIWXvfAAAACQEAAA8AAAAAAAAAAAAAAAAAmwcAAGRycy9kb3du&#10;cmV2LnhtbFBLBQYAAAAABAAEAPMAAACnCAAAAAA=&#10;" path="m0,0c80,77,125,352,487,465c849,565,1691,624,2170,676c2646,742,3100,821,3343,860c3584,903,3542,896,3626,913c3710,930,3714,925,3845,961c3976,997,4222,1049,4414,1128c4606,1207,4829,1330,4999,1433c5169,1536,5344,1676,5436,1748c5528,1820,5477,1765,5552,1868c5627,1971,5797,2209,5888,2367c5979,2525,6055,2723,6099,2816e">
            <v:path arrowok="t" o:connecttype="custom" o:connectlocs="0,0;298141,147218;1328471,214020;2046580,272274;2219833,289054;2353904,304251;2702245,357123;3060381,453685;3327912,553413;3398927,591405;3604626,749387;3733800,891540" o:connectangles="0,0,0,0,0,0,0,0,0,0,0,0"/>
            <v:fill on="f" focussize="0,0"/>
            <v:stroke weight="1.5pt"/>
            <v:imagedata o:title=""/>
            <o:lock v:ext="edit"/>
          </v:shape>
        </w:pict>
      </w:r>
      <w:r>
        <w:rPr>
          <w:lang w:eastAsia="zh-CN"/>
        </w:rPr>
        <w:pict>
          <v:shape id="手繪多邊形 53" o:spid="_x0000_s1042" style="position:absolute;left:0pt;margin-left:26.25pt;margin-top:9pt;height:96.6pt;width:407.25pt;z-index:251659264;mso-width-relative:page;mso-height-relative:page;" filled="f" coordsize="6099,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cKOwUAAMoPAAAOAAAAZHJzL2Uyb0RvYy54bWysV81u5EQQviPxDi0fkZJxt7v9M8pktWQS&#10;hLTAShseoMf2jC1st7E9meyuuHAD3oAj4sQbcOBxFsRbUNXdM2ln14pB5DCx3eWv6quvq8t18ey+&#10;rshd3vWlalYePfc9kjepyspmt/K+vr05iz3SD7LJZKWafOW9znvv2eXHH10c2mXOVKGqLO8IgDT9&#10;8tCuvGIY2uVi0adFXsv+XLV5A4tb1dVygNtut8g6eQD0ulow3w8XB9VlbafSvO/h6dosepcaf7vN&#10;0+Gr7bbPB1KtPIht0L+d/t3g7+LyQi53nWyLMrVhyP8QRS3LBpyeoNZykGTfle9B1WXaqV5th/NU&#10;1Qu13ZZprjkAG+o/YvOqkG2uuUBy+vaUpv7/g02/vHvZkTJbeSLwSCNr0OjPH3766/ff3v3689/f&#10;//juj18IrECaDm2/BOtX7csOifbtC5V+08PCYrSCNz3YkM3hC5UBmtwPSqfmftvV+CaQJvdagdcn&#10;BfL7gaTwkNMgiAUIlcJanFDBtUQLuTy+ne774bNcaSR596IfjIIZXOn8Z5bELYBs6wrE/GRBfHIg&#10;oZ8kVu6TDR3ZFITFNHxswxwbHkcTSJC8kzceCvJhLO5YMRpNhSUcszAKJ8BCxyoIeDARWeSYxaE/&#10;AQZleoo/CFk4AZY4ZgkNJsCom/sg5mICjbr5T0I6BTeSgFM+BeeKQCmLp/BcGXiSJFN4rg6UB5N0&#10;XSUED6aSR10paMQn43PFEEKwqfhcNWgcTuExVw4Rx/EEHnPlYEEYTeSPuXpgWU3huXpgaTl4UNG7&#10;Y83K4ljG6X1j6xiuiMQe4uuzo1U9nhlY1HAw3FIsUoAAKyz6CWMIE4316fWkMewJNBazkEFwNI5m&#10;GYOaaKwPnyfDwNJBayiNORSp5UjnkaSWJZ1HEw5DE8w8otQypfOo4rZEqrDt5lDFXafNR1RNQu2m&#10;6aDdP270nUeg0W/QhVy2csC9drwkh5Wn2wIpVp4++3GlVnf5rdI2w6NGBd4eVtP9pkw/zd+4trHh&#10;FOmEgT8NQBkcJBB6IJgNQz+GZqIfQ7s4JmCE+EF8DjUPUMK8c/IQJlC78Dxk3HWBPcY8j3Rfw2w9&#10;6YOF3Oge8VG8AfUNWGwUOzrH3qOdQHeZTSQQsdmLia/1PIEJcIpM4sR2YpND7En6OXSd+U4iW05J&#10;YL/0LFhkCyEBZczG0IpgqzJOwtOefDJdQQK5xYiTZKQ6Z3bHUh9Ec7xw6GD6BWxRs7nw0DduKPPH&#10;fmJm9gR8Oo1YYmczfqB1zfYjaGjfEsFIARFwGzZ8krh8sOMZP9DS5vsRQB7TRmM4CJz0CA7Voxei&#10;8SbHTmjfCP+Fn5BZuCTSoh53mohAL/TDmD/SBzukWYAWOJ9PEpm8MTHeVKEvzKZiERttdXPyYAD2&#10;q/NRdcItnle60Z0OLm3z8AXcqJuyqnT2qgaPM5r4+vO5buGTvm92unv2qiozNMRDre92m6uqI3cS&#10;RyL9Z0mOzDq1bzINXOQyu7bXgywrcw2BVLr5wqe7PVLxI17PPG8TP7mOr2N+xll4fcb99frs+c0V&#10;PwtvaCTWwfrqak2/w9AoXxZlluUNRnecvyifN9/YSdBMTqcJbMRiRPZG/71PdjEOQyccuBz/a3Z6&#10;yMG5xgxCG5W9hhmnU2aghAEYLgrVvfHIAYZJSP23e9nlHqk+b2BaSyiHQYYM+oaLCFtf565s3BXZ&#10;pAC18gYPPoHw8mowE+u+7cpdAZ6olrVRz2G22pY4Aun4TFT2BgZGzcAOtziRuvfa6mEEv/wHAAD/&#10;/wMAUEsDBBQABgAIAAAAIQB2RzUh3gAAAAkBAAAPAAAAZHJzL2Rvd25yZXYueG1sTI9NS8QwEIbv&#10;gv8hjODNTWxpV2rTxRVU2IPgqvdsE9vSZFKb9EN/veNJjzPvwzvPlLvVWTabMXQeJVxvBDCDtdcd&#10;NhLeXh+uboCFqFAr69FI+DIBdtX5WakK7Rd8MfMxNoxKMBRKQhvjUHAe6tY4FTZ+MEjZhx+dijSO&#10;DdejWqjcWZ4IkXOnOqQLrRrMfWvq/jg5Cb1NDp/vy/PT92PfHNLo98s87aW8vFjvboFFs8Y/GH71&#10;SR0qcjr5CXVgVkKWZERKSLMcGOVbkdLiROA2F8Crkv//oPoBAAD//wMAUEsBAi0AFAAGAAgAAAAh&#10;ALaDOJL+AAAA4QEAABMAAAAAAAAAAAAAAAAAAAAAAFtDb250ZW50X1R5cGVzXS54bWxQSwECLQAU&#10;AAYACAAAACEAOP0h/9YAAACUAQAACwAAAAAAAAAAAAAAAAAvAQAAX3JlbHMvLnJlbHNQSwECLQAU&#10;AAYACAAAACEANcSXCjsFAADKDwAADgAAAAAAAAAAAAAAAAAuAgAAZHJzL2Uyb0RvYy54bWxQSwEC&#10;LQAUAAYACAAAACEAdkc1Id4AAAAJAQAADwAAAAAAAAAAAAAAAACVBwAAZHJzL2Rvd25yZXYueG1s&#10;UEsFBgAAAAAEAAQA8wAAAKAIAAAAAA==&#10;" path="m0,0c80,77,125,352,487,465c849,565,1691,624,2170,676c2646,742,3100,821,3343,860c3584,903,3542,896,3626,913c3710,930,3714,925,3845,961c3976,997,4222,1049,4414,1128c4606,1207,4829,1330,4999,1433c5169,1536,5344,1676,5436,1748c5528,1820,5477,1765,5552,1868c5627,1971,5797,2209,5888,2367c5979,2525,6055,2723,6099,2816e">
            <v:path arrowok="t" o:connecttype="custom" o:connectlocs="0,0;330084,147218;1470807,214020;2265857,272274;2457672,289054;2606108,304251;2991771,357123;3388279,453685;3684474,553413;3763098,591405;3990836,749387;4133850,891540" o:connectangles="0,0,0,0,0,0,0,0,0,0,0,0"/>
            <v:fill on="f" focussize="0,0"/>
            <v:stroke weight="1.5pt"/>
            <v:imagedata o:title=""/>
            <o:lock v:ext="edit"/>
          </v:shape>
        </w:pict>
      </w:r>
      <w:r>
        <w:rPr>
          <w:lang w:eastAsia="zh-CN"/>
        </w:rPr>
        <w:pict>
          <v:shape id="手繪多邊形 51" o:spid="_x0000_s1043" style="position:absolute;left:0pt;margin-left:26.25pt;margin-top:9pt;height:95.25pt;width:437.25pt;z-index:251659264;mso-width-relative:page;mso-height-relative:page;" filled="f" coordsize="6099,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BCOgUAAMoPAAAOAAAAZHJzL2Uyb0RvYy54bWysV8GO5DQQvSPxD1aOSDMdO7aTtKZntUzP&#10;IKQFVtrhA9xJujsiHYckPT27Ky7cgD/giDjxBxz4nAXxF1TZ7h5ndqMJiDn0JHHlVb16Llfq4tn9&#10;riJ3RduVul4E9DwMSFFnOi/rzSL4+vbmLAlI16s6V5Wui0XwuuiCZ5cff3RxaOYF01td5UVLAKTu&#10;5odmEWz7vpnPZl22LXaqO9dNUcPiWrc71cNtu5nlrToA+q6asTCUs4Nu86bVWdF18HRpF4NLg79e&#10;F1n/1XrdFT2pFgHE1pvf1vyu8Hd2eaHmm1Y12zJzYaj/EMVOlTU4PUEtVa/Ivi3fg9qVWas7ve7P&#10;M72b6fW6zArDAdjQ8BGbV1vVFIYLJKdrTmnq/j/Y7Mu7ly0p80UgaEBqtQON/vzhp79+/+3drz//&#10;/f2P7/74hcAKpOnQdHOwftW8bJFo17zQ2TcdLMwGK3jTgQ1ZHb7QOaCpfa9Nau7X7Q7fBNLk3ijw&#10;+qRAcd+TDB5yKWMmQKgM1pKUCm4kmqn58e1s3/WfFdogqbsXXW8VzOHK5D93JG4BZL2rQMxPZiQk&#10;ByLDNHVyn2yAsmezJSyh8rEN82x4Eo8gRb6VFOTDWNyzYjQeC0t4ZjKWI2DSs4oiHo1EFntmiQxH&#10;wKBMT5mIJJMjYKlnltJoBIz6uY8SLkbQqJ//VNIxuIEEnPIxOF8ESlkyhufLwNM0HcPzdaA8GqXr&#10;KyF4NJY86ktBYz4any+GEIKNxeerQRM5hsd8OUSSJCN4zJeDRTIeyR/z9cCyGsPz9cDS8vCgojfH&#10;mlXbYxln97WrY7giCntIaM6ORnd4ZmBRw8Fwaw4kgAArLPoRYwgTjSOs6CeNYU+gsZhkDIKjcTzJ&#10;GNREY3P4PBkGlg5aQ2lMiZo6jnQaSepY0mk04TC0wUwjSh1TOo0qbkukCttuClXcdcZ8QNUm1G2a&#10;Ftr940bfBgQa/QpdqHmjetxrx0tyWASmLZDtIjBnP67s9F1xq41N/6hRgbeH1Wy/KrNPize+bWI5&#10;xSZh4M8AUAYHCYQeCebCMI+hmZjHXJ7UGCB+EJ9DzQOUsO+cPMgUaheeS8Z9F9hj7PPY9DXM1pM+&#10;mORW95gP4o1oaMESq9jROfYe4wS6y1HJJ51EIrF7MQ2NnicwAU6RSZK6TmxziD3JPIeuM91J7Mop&#10;jdyXngOLXSGkoIzdGEYRbFXWiTztyaeZpJBbjDhNB6pz5nYsDUE0zwuHDmZewBY1mQuXoXVDWTj0&#10;kzC7J2g0ZImdzfqB1jXZj6DSvSWigQIi4i5s+CTx+WDHs36gpU33I4A8po0mcBB46REcqscsxMNN&#10;jp3QvSH/hR/JHFwaG1GPO03EoBf6YSwc6IMd0i5AC5zOJ41t3pgYbioZCrupWMwGW92ePBiA++p8&#10;VJ1wi+eV6V2ng8vYPHwB1/qmrCqTvarG44ymofl83jXwSd/VG9M9O12VORrioda1m9VV1ZI7hSOR&#10;+XMkB2at3te5Ad4WKr92170qK3sNgVSm+cKnuztS8SPezDxv0zC9Tq4TfsaZvD7j4XJ59vzmip/J&#10;GxqLZbS8ulrS7zA0yufbMs+LGqM7zl+UT5tv3CRoJ6fTBDZgMSB7Y/7eJzsbhmESDlyO/w07M+Tg&#10;XGMHoZXOX8OM02o7UMIADBdb3b4JyAGGSUj9t3vVFgGpPq9hWksph0GG9OaGixhbX+uvrPwVVWcA&#10;tQj6AD6B8PKqtxPrvmnLzRY8USNrrZ/DbLUucQQy8dmo3A0MjIaBG25xIvXvjdXDCH75DwAAAP//&#10;AwBQSwMEFAAGAAgAAAAhAKY7LU7fAAAACQEAAA8AAABkcnMvZG93bnJldi54bWxMj8tOwzAQRfdI&#10;/IM1SOyoQ6okVRqnokiA1AVSC+zd2E2i2OMQOw/4eoYVLGfu0Z0zxW6xhk168K1DAferCJjGyqkW&#10;awHvb093G2A+SFTSONQCvrSHXXl9VchcuRmPejqFmlEJ+lwKaELoc8591Wgr/cr1Gim7uMHKQONQ&#10;czXImcqt4XEUpdzKFulCI3v92OiqO41WQGfiw+fH/Pry/dzVh3Vw+3ka90Lc3iwPW2BBL+EPhl99&#10;UoeSnM5uROWZEZDECZEC1kkKjPJsk9HiTGCWRsDLgv//oPwBAAD//wMAUEsBAi0AFAAGAAgAAAAh&#10;ALaDOJL+AAAA4QEAABMAAAAAAAAAAAAAAAAAAAAAAFtDb250ZW50X1R5cGVzXS54bWxQSwECLQAU&#10;AAYACAAAACEAOP0h/9YAAACUAQAACwAAAAAAAAAAAAAAAAAvAQAAX3JlbHMvLnJlbHNQSwECLQAU&#10;AAYACAAAACEAboIQQjoFAADKDwAADgAAAAAAAAAAAAAAAAAuAgAAZHJzL2Uyb0RvYy54bWxQSwEC&#10;LQAUAAYACAAAACEApjstTt8AAAAJAQAADwAAAAAAAAAAAAAAAACUBwAAZHJzL2Rvd25yZXYueG1s&#10;UEsFBgAAAAAEAAQA8wAAAKAIAAAAAA==&#10;" path="m0,0c80,77,125,352,487,465c849,565,1691,624,2170,676c2646,742,3100,821,3343,860c3584,903,3542,896,3626,913c3710,930,3714,925,3845,961c3976,997,4222,1049,4414,1128c4606,1207,4829,1330,4999,1433c5169,1536,5344,1676,5436,1748c5528,1820,5477,1765,5552,1868c5627,1971,5797,2209,5888,2367c5979,2525,6055,2723,6099,2816e">
            <v:path arrowok="t" o:connecttype="custom" o:connectlocs="0,0;372676,147218;1660589,214020;2558225,272274;2774791,289054;2942380,304251;3377806,357123;3825477,453685;4159890,553413;4248659,591405;4505783,749387;4667250,891540" o:connectangles="0,0,0,0,0,0,0,0,0,0,0,0"/>
            <v:fill on="f" focussize="0,0"/>
            <v:stroke weight="1.5pt"/>
            <v:imagedata o:title=""/>
            <o:lock v:ext="edit"/>
          </v:shape>
        </w:pict>
      </w:r>
      <w:r>
        <w:t xml:space="preserve">                                     </w:t>
      </w:r>
    </w:p>
    <w:p>
      <w:pPr>
        <w:tabs>
          <w:tab w:val="left" w:pos="1125"/>
        </w:tabs>
        <w:spacing w:line="400" w:lineRule="exact"/>
        <w:rPr>
          <w:rFonts w:eastAsia="宋体"/>
          <w:lang w:eastAsia="zh-CN"/>
        </w:rPr>
      </w:pPr>
      <w:r>
        <w:rPr>
          <w:lang w:eastAsia="zh-CN"/>
        </w:rPr>
        <w:pict>
          <v:line id="直線接點 50" o:spid="_x0000_s1044" o:spt="20" style="position:absolute;left:0pt;flip:x y;margin-left:26.25pt;margin-top:10pt;height:0pt;width:4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u7OAIAAEcEAAAOAAAAZHJzL2Uyb0RvYy54bWysU82O0zAQviPxDlbubZJu2u1GTVcoaeGw&#10;QKVduLu201g4tmW7TSvEK/AAIHHjDZA48D6seAvG7g9duCBEDs7YM/PNN3+T620r0IYZy5UsorSf&#10;RIhJoiiXqyJ6dTfvjSNkHZYUCyVZEe2Yja6njx9NOp2zgWqUoMwgAJE273QRNc7pPI4taViLbV9p&#10;JkFZK9NiB1eziqnBHaC3Ih4kySjulKHaKMKshddqr4ymAb+uGXEv69oyh0QRATcXThPOpT/j6QTn&#10;K4N1w8mBBv4HFi3mEoKeoCrsMFob/gdUy4lRVtWuT1Qbq7rmhIUcIJs0+S2b2wZrFnKB4lh9KpP9&#10;f7DkxWZhEKdFNITySNxCj+4/frn/+uH7+88/vn1C8Aw16rTNwbSUC+OzJFt5q28UeWORVGWD5YoF&#10;rnc7Df6p94gfuPiL1RBp2T1XFGzw2qlQsG1tWlQLrp95xyC99pIPA+VB29Cr3alXbOsQgcfh5UWW&#10;eM7kqItx7sG8ozbWPWWqRV4oIsGlLyPO8ebGOk/ul4l/lmrOhQijICTqIPzgMkmCh1WCU6/1dtas&#10;lqUwaIP9NIUvpAqaczOj1pIGtIZhOjvIDnOxlyG6kB4PcgE+B2k/Lm+vkqvZeDbOetlgNOtlSVX1&#10;nszLrDeap5fD6qIqyyp956mlWd5wSpn07I6jm2Z/NxqHJdoP3Wl4T3WIH6KHggHZ4z+QDg32Pd1P&#10;x1LR3cIcGw/TGowPm+XX4fwO8vn+T38CAAD//wMAUEsDBBQABgAIAAAAIQA55E1n3QAAAAgBAAAP&#10;AAAAZHJzL2Rvd25yZXYueG1sTI9BS8NAEIXvQv/DMgVvdmNhi6bZlLZQJOLFKkJv2+w0CWZnQ3ab&#10;Rn+9Ix7qcd57vPdNthpdKwbsQ+NJw/0sAYFUettQpeH9bXf3ACJEQ9a0nlDDFwZY5ZObzKTWX+gV&#10;h32sBJdQSI2GOsYulTKUNToTZr5DYu/ke2cin30lbW8uXO5aOU+ShXSmIV6oTYfbGsvP/dlpOCz8&#10;+vmFnr6Ljy7uqkIdhg0VWt9Ox/USRMQxXsPwi8/okDPT0Z/JBtFqUHPFSQ28AoL9R6VYOP4JMs/k&#10;/wfyHwAAAP//AwBQSwECLQAUAAYACAAAACEAtoM4kv4AAADhAQAAEwAAAAAAAAAAAAAAAAAAAAAA&#10;W0NvbnRlbnRfVHlwZXNdLnhtbFBLAQItABQABgAIAAAAIQA4/SH/1gAAAJQBAAALAAAAAAAAAAAA&#10;AAAAAC8BAABfcmVscy8ucmVsc1BLAQItABQABgAIAAAAIQCvfTu7OAIAAEcEAAAOAAAAAAAAAAAA&#10;AAAAAC4CAABkcnMvZTJvRG9jLnhtbFBLAQItABQABgAIAAAAIQA55E1n3QAAAAgBAAAPAAAAAAAA&#10;AAAAAAAAAJIEAABkcnMvZG93bnJldi54bWxQSwUGAAAAAAQABADzAAAAnAUAAAAA&#10;">
            <v:path arrowok="t"/>
            <v:fill focussize="0,0"/>
            <v:stroke weight="1pt"/>
            <v:imagedata o:title=""/>
            <o:lock v:ext="edit"/>
          </v:line>
        </w:pict>
      </w:r>
      <w:r>
        <w:t>3.</w:t>
      </w:r>
      <w:r>
        <w:rPr>
          <w:rFonts w:hint="eastAsia" w:eastAsia="宋体"/>
          <w:lang w:eastAsia="zh-CN"/>
        </w:rPr>
        <w:t>0</w:t>
      </w:r>
    </w:p>
    <w:p>
      <w:pPr>
        <w:tabs>
          <w:tab w:val="left" w:pos="1125"/>
        </w:tabs>
        <w:spacing w:line="400" w:lineRule="exact"/>
      </w:pPr>
      <w:r>
        <w:rPr>
          <w:lang w:eastAsia="zh-CN"/>
        </w:rPr>
        <w:pict>
          <v:line id="直線接點 49" o:spid="_x0000_s1045" o:spt="20" style="position:absolute;left:0pt;flip:x;margin-left:407.25pt;margin-top:14.75pt;height:9.75pt;width:17.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f5UAIAAGIEAAAOAAAAZHJzL2Uyb0RvYy54bWysVE2O0zAU3iNxB8v7Nk1J/6KmI9S0sBig&#10;0gwHcG2nsXBsy3abVogrcIBBYscNkFhwH0bcgme305mBDUJ04T77/fh73/uc6cW+kWjHrRNaFTjt&#10;9jDiimom1KbAb6+XnTFGzhPFiNSKF/jAHb6YPX0ybU3O+7rWknGLoIhyeWsKXHtv8iRxtOYNcV1t&#10;uAJnpW1DPGztJmGWtFC9kUm/1xsmrbbMWE25c3BaHp14FutXFaf+TVU57pEsMGDzcbVxXYc1mU1J&#10;vrHE1IKeYJB/QNEQoeDSc6mSeIK2VvxRqhHUaqcr36W6SXRVCcpjD9BN2vutm6uaGB57AXKcOdPk&#10;/l9Z+nq3skiwAmcTjBRpYEa3n77efrv58fHLz++fERwDR61xOYTO1cqGLuleXZlLTd85pPS8JmrD&#10;I9brg4H8NGQkj1LCxhm4ad2+0gxiyNbrSNi+sg2qpDAvQ2IoDqSgfZzQ4TwhvveIwuFwOBwNYI4U&#10;XP3JKB3HCSYkD2VCsrHOv+C6QcEosBQqEEhysrt0PsC6DwnHSi+FlFEEUqG2wJNBfxATnJaCBWcI&#10;c3aznkuLdiTIKP5ij+B5GGb1VrFYrOaELU62J0KCjXwkx1sBdEmOw20NZxhJDi8nWEd4UoUboWEA&#10;fLKOSno/6U0W48U462T94aKT9cqy83w5zzrDZToalM/K+bxMPwTwaZbXgjGuAv47VafZ36nm9L6O&#10;ejzr+kxU8rh6ZBTA3v1H0HH2YdxH4aw1O6xs6C7IAIQcg0+PLryUh/sYdf9pmP0CAAD//wMAUEsD&#10;BBQABgAIAAAAIQA8pRve4QAAAAkBAAAPAAAAZHJzL2Rvd25yZXYueG1sTI9BT8MwDIXvSPyHyEjc&#10;WLoNurU0nRACiRMa24TELWtMW9YkJfHWwq/HnOBm+z09f69YjbYTJwyx9U7BdJKAQFd507pawW77&#10;eLUEEUk7ozvvUMEXRliV52eFzo0f3AueNlQLDnEx1woaoj6XMlYNWh0nvkfH2rsPVhOvoZYm6IHD&#10;bSdnSZJKq1vHHxrd432D1WFztAqy7XDj1+Hwej1tP9++Hz6of3ompS4vxrtbEIQj/ZnhF5/RoWSm&#10;vT86E0WnIM3m3IUUzFKuwIZFtuTDnod5CrIs5P8G5Q8AAAD//wMAUEsBAi0AFAAGAAgAAAAhALaD&#10;OJL+AAAA4QEAABMAAAAAAAAAAAAAAAAAAAAAAFtDb250ZW50X1R5cGVzXS54bWxQSwECLQAUAAYA&#10;CAAAACEAOP0h/9YAAACUAQAACwAAAAAAAAAAAAAAAAAvAQAAX3JlbHMvLnJlbHNQSwECLQAUAAYA&#10;CAAAACEA0UXn+VACAABiBAAADgAAAAAAAAAAAAAAAAAuAgAAZHJzL2Uyb0RvYy54bWxQSwECLQAU&#10;AAYACAAAACEAPKUb3uEAAAAJAQAADwAAAAAAAAAAAAAAAACqBAAAZHJzL2Rvd25yZXYueG1sUEsF&#10;BgAAAAAEAAQA8wAAALgFAAAAAA==&#10;">
            <v:path arrowok="t"/>
            <v:fill focussize="0,0"/>
            <v:stroke endarrow="block"/>
            <v:imagedata o:title=""/>
            <o:lock v:ext="edit"/>
          </v:line>
        </w:pict>
      </w:r>
      <w:r>
        <w:t xml:space="preserve">                                                   </w:t>
      </w:r>
      <w:r>
        <w:rPr>
          <w:rFonts w:eastAsia="宋体"/>
          <w:lang w:eastAsia="zh-CN"/>
        </w:rPr>
        <w:t xml:space="preserve">                 </w:t>
      </w:r>
      <w:r>
        <w:rPr>
          <w:rFonts w:hint="eastAsia" w:eastAsia="宋体"/>
          <w:lang w:eastAsia="zh-CN"/>
        </w:rPr>
        <w:t xml:space="preserve"> </w:t>
      </w:r>
      <w:r>
        <w:t xml:space="preserve">  20</w:t>
      </w:r>
      <w:r>
        <w:rPr>
          <w:rFonts w:hint="eastAsia" w:ascii="宋体" w:hAnsi="宋体" w:eastAsia="宋体" w:cs="宋体"/>
        </w:rPr>
        <w:t>℃</w:t>
      </w:r>
    </w:p>
    <w:p>
      <w:pPr>
        <w:tabs>
          <w:tab w:val="left" w:pos="1125"/>
        </w:tabs>
        <w:spacing w:line="400" w:lineRule="exact"/>
        <w:rPr>
          <w:rFonts w:eastAsia="宋体"/>
          <w:lang w:eastAsia="zh-CN"/>
        </w:rPr>
      </w:pPr>
      <w:r>
        <w:rPr>
          <w:lang w:eastAsia="zh-CN"/>
        </w:rPr>
        <w:pict>
          <v:line id="直線接點 46" o:spid="_x0000_s1048" o:spt="20" style="position:absolute;left:0pt;flip:y;margin-left:339pt;margin-top:9pt;height:21.75pt;width:48.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9bTQIAAGEEAAAOAAAAZHJzL2Uyb0RvYy54bWysVMGO0zAQvSPxD5bvbZKSljZqukJNy2WB&#10;Srtwd22nsXBsy3abVohf4ANA4sYfIHHgf1jxF4zdbncXLgjRgzv2zDy/eTPO9GLfSrTj1gmtSpz1&#10;U4y4opoJtSnx6+tlb4yR80QxIrXiJT5why9mjx9NO1PwgW60ZNwiAFGu6EyJG+9NkSSONrwlrq8N&#10;V+CstW2Jh63dJMySDtBbmQzSdJR02jJjNeXOwWl1dOJZxK9rTv2runbcI1li4ObjauO6Dmsym5Ji&#10;Y4lpBD3RIP/AoiVCwaVnqIp4grZW/AHVCmq107XvU90muq4F5bEGqCZLf6vmqiGGx1pAHGfOMrn/&#10;B0tf7lYWCVbifISRIi306ObT15tvH398+PLz+2cEx6BRZ1wBoXO1sqFKuldX5lLTtw4pPW+I2vDI&#10;9fpgID8LGcmDlLBxBm5ady80gxiy9ToKtq9ti2opzJuQGMBBFLSPHTqcO8T3HlE4HKegEvSRgmsy&#10;SUexgQkpAkrINdb551y3KBgllkIF/UhBdpfOB1Z3IeFY6aWQMs6AVKgDzOFgGBOcloIFZwhzdrOe&#10;S4t2JExR/MUSwXM/zOqtYhGs4YQtTrYnQoKNfNTGWwFqSY7DbS1nGEkODydYR3pShRuhXiB8so6D&#10;9G6SThbjxTjv5YPRopenVdV7tpznvdEyezqsnlTzeZW9D+SzvGgEY1wF/rdDneV/NzSn53Ucx/NY&#10;n4VKHqJHRYHs7X8kHVsfun2cm7Vmh5UN1YUpgDmOwac3Fx7K/X2MuvsyzH4BAAD//wMAUEsDBBQA&#10;BgAIAAAAIQDiR/zi3gAAAAgBAAAPAAAAZHJzL2Rvd25yZXYueG1sTI/BTsMwEETvSPyDtUjcqN2Q&#10;ViXEqRACiROCFiFxc2OThMbrYG+bwNeznOA4mtXbN+V68r04upi6gBrmMwXCYR1sh42Gl+39xQpE&#10;IoPW9AGdhi+XYF2dnpSmsGHEZ3fcUCMYgqkwGlqioZAy1a3zJs3C4JC79xC9IY6xkTaakeG+l5lS&#10;S+lNh/yhNYO7bV293xy8hqvtuAhPcf+az7vPt++7DxoeHknr87Pp5hoEuYn+juFXn9WhYqddOKBN&#10;otewUDlvIYZlILhfXirOOw1ZvgJZlfL/gOoHAAD//wMAUEsBAi0AFAAGAAgAAAAhALaDOJL+AAAA&#10;4QEAABMAAAAAAAAAAAAAAAAAAAAAAFtDb250ZW50X1R5cGVzXS54bWxQSwECLQAUAAYACAAAACEA&#10;OP0h/9YAAACUAQAACwAAAAAAAAAAAAAAAAAvAQAAX3JlbHMvLnJlbHNQSwECLQAUAAYACAAAACEA&#10;cjpPW00CAABhBAAADgAAAAAAAAAAAAAAAAAuAgAAZHJzL2Uyb0RvYy54bWxQSwECLQAUAAYACAAA&#10;ACEA4kf84t4AAAAIAQAADwAAAAAAAAAAAAAAAACnBAAAZHJzL2Rvd25yZXYueG1sUEsFBgAAAAAE&#10;AAQA8wAAALIFAAAAAA==&#10;">
            <v:path arrowok="t"/>
            <v:fill focussize="0,0"/>
            <v:stroke endarrow="block"/>
            <v:imagedata o:title=""/>
            <o:lock v:ext="edit"/>
          </v:line>
        </w:pict>
      </w:r>
      <w:r>
        <w:rPr>
          <w:lang w:eastAsia="zh-CN"/>
        </w:rPr>
        <w:pict>
          <v:line id="直線接點 48" o:spid="_x0000_s1046" o:spt="20" style="position:absolute;left:0pt;flip:y;margin-left:290.25pt;margin-top:4.5pt;height:26.25pt;width:48.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FUUQIAAGMEAAAOAAAAZHJzL2Uyb0RvYy54bWysVE1uEzEU3iNxB8v7ZGaSSUlGmVQok7Ap&#10;EKmFvWN7MhYe27LdTCLEFThAkdhxAyQW3IeKW/DspGkLG4TIwnn2+/H3vvd5pue7VqItt05oVeKs&#10;n2LEFdVMqE2J31wte2OMnCeKEakVL/GeO3w+e/pk2pmCD3SjJeMWQRHlis6UuPHeFEniaMNb4vra&#10;cAXOWtuWeNjaTcIs6aB6K5NBmp4lnbbMWE25c3BaHZx4FuvXNaf+dV077pEsMWDzcbVxXYc1mU1J&#10;sbHENIIeYZB/QNESoeDSU6mKeIKurfijVCuo1U7Xvk91m+i6FpTHHqCbLP2tm8uGGB57AXKcOdHk&#10;/l9Z+mq7skiwEucwKUVamNHtp6+3325+fPzy8/tnBMfAUWdcAaFztbKhS7pTl+ZC03cOKT1viNrw&#10;iPVqbyA/CxnJo5SwcQZuWncvNYMYcu11JGxX2xbVUpi3ITEUB1LQLk5of5oQ33lE4TAbDoejFAZJ&#10;wZdNxtkgjjAhRagTso11/gXXLQpGiaVQgUFSkO2F8wHXfUg4VnoppIwqkAp1JZ6MBqOY4LQULDhD&#10;mLOb9VxatCVBR/EXmwTPwzCrrxWLxRpO2OJoeyIk2MhHdrwVwJfkONzWcoaR5PB0gnWAJ1W4EToG&#10;wEfrIKX3k3SyGC/GeS8fnC16eVpVvefLed47W2bPRtWwms+r7EMAn+VFIxjjKuC/k3WW/51sjg/s&#10;IMiTsE9EJY+rR0YB7N1/BB2HH+Z9UM5as/3Khu6CDkDJMfj46sJTebiPUfffhtkvAAAA//8DAFBL&#10;AwQUAAYACAAAACEA5XZY5N8AAAAJAQAADwAAAGRycy9kb3ducmV2LnhtbEyPQU/DMAyF70j8h8hI&#10;3Fg61lWjNJ0QAokTgm2axC1rTFvWOCXx1sKvJ+MCN9vv6fl7xXK0nTiiD60jBdNJAgKpcqalWsFm&#10;/Xi1ABFYk9GdI1TwhQGW5flZoXPjBnrF44prEUMo5FpBw9znUoaqQavDxPVIUXt33mqOq6+l8XqI&#10;4baT10mSSatbih8a3eN9g9V+dbAKbtbD3L34/Tadtp9v3w8f3D89s1KXF+PdLQjGkf/McMKP6FBG&#10;pp07kAmiUzCbZbEL/w4gomGeng47BVm6AFkW8n+D8gcAAP//AwBQSwECLQAUAAYACAAAACEAtoM4&#10;kv4AAADhAQAAEwAAAAAAAAAAAAAAAAAAAAAAW0NvbnRlbnRfVHlwZXNdLnhtbFBLAQItABQABgAI&#10;AAAAIQA4/SH/1gAAAJQBAAALAAAAAAAAAAAAAAAAAC8BAABfcmVscy8ucmVsc1BLAQItABQABgAI&#10;AAAAIQCHH4FUUQIAAGMEAAAOAAAAAAAAAAAAAAAAAC4CAABkcnMvZTJvRG9jLnhtbFBLAQItABQA&#10;BgAIAAAAIQDldljk3wAAAAkBAAAPAAAAAAAAAAAAAAAAAKsEAABkcnMvZG93bnJldi54bWxQSwUG&#10;AAAAAAQABADzAAAAtwUAAAAA&#10;">
            <v:path arrowok="t"/>
            <v:fill focussize="0,0"/>
            <v:stroke endarrow="block"/>
            <v:imagedata o:title=""/>
            <o:lock v:ext="edit"/>
          </v:line>
        </w:pict>
      </w:r>
      <w:r>
        <w:rPr>
          <w:lang w:eastAsia="zh-CN"/>
        </w:rPr>
        <w:pict>
          <v:line id="直線接點 47" o:spid="_x0000_s1047" o:spt="20" style="position:absolute;left:0pt;flip:x y;margin-left:26.25pt;margin-top:9pt;height:0pt;width:4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sEOQIAAEcEAAAOAAAAZHJzL2Uyb0RvYy54bWysU82O0zAQviPxDlbubZJuuu1GTVcoaeGw&#10;QKVduLu201g4tmW7TSvEK/AAIHHjDZA48D6seAvG7g9duCBEDs7YM/PNN3+T620r0IYZy5UsorSf&#10;RIhJoiiXqyJ6dTfvjSNkHZYUCyVZEe2Yja6njx9NOp2zgWqUoMwgAJE273QRNc7pPI4taViLbV9p&#10;JkFZK9NiB1eziqnBHaC3Ih4kyWXcKUO1UYRZC6/VXhlNA35dM+Je1rVlDokiAm4unCacS3/G0wnO&#10;VwbrhpMDDfwPLFrMJQQ9QVXYYbQ2/A+olhOjrKpdn6g2VnXNCQs5QDZp8ls2tw3WLOQCxbH6VCb7&#10;/2DJi83CIE6LKBtFSOIWenT/8cv91w/f33/+8e0TgmeoUadtDqalXBifJdnKW32jyBuLpCobLFcs&#10;cL3bafBPvUf8wMVfrIZIy+65omCD106Fgm1r06JacP3MOwbptZd8GCgP2oZe7U69YluHCDwORxdZ&#10;MoSWkqMuxrkH847aWPeUqRZ5oYgEl76MOMebG+s8uV8m/lmqORcijIKQqIPwg1GSBA+rBKde6+2s&#10;WS1LYdAG+2kKX0gVNOdmRq0lDWgNw3R2kB3mYi9DdCE9HuQCfA7SflzeXiVXs/FsnPWyweWslyVV&#10;1XsyL7Pe5TwdDauLqiyr9J2nlmZ5wyll0rM7jm6a/d1oHJZoP3Sn4T3VIX6IHgoGZI//QDo02Pd0&#10;Px1LRXcLc2w8TGswPmyWX4fzO8jn+z/9CQAA//8DAFBLAwQUAAYACAAAACEAcR3GEN0AAAAIAQAA&#10;DwAAAGRycy9kb3ducmV2LnhtbEyPQUvDQBCF70L/wzIFb3bTwpYasymtUCTixSpCb9vsNAnNzobs&#10;No3+ekc86HHee7z5XrYeXSsG7EPjScN8loBAKr1tqNLw/ra7W4EI0ZA1rSfU8IkB1vnkJjOp9Vd6&#10;xWEfK8ElFFKjoY6xS6UMZY3OhJnvkNg7+d6ZyGdfSdubK5e7Vi6SZCmdaYg/1KbDxxrL8/7iNByW&#10;fvP8Qk9fxUcXd1WhDsOWCq1vp+PmAUTEMf6F4Qef0SFnpqO/kA2i1aAWipOsr3gS+/dKsXD8FWSe&#10;yf8D8m8AAAD//wMAUEsBAi0AFAAGAAgAAAAhALaDOJL+AAAA4QEAABMAAAAAAAAAAAAAAAAAAAAA&#10;AFtDb250ZW50X1R5cGVzXS54bWxQSwECLQAUAAYACAAAACEAOP0h/9YAAACUAQAACwAAAAAAAAAA&#10;AAAAAAAvAQAAX3JlbHMvLnJlbHNQSwECLQAUAAYACAAAACEAicO7BDkCAABHBAAADgAAAAAAAAAA&#10;AAAAAAAuAgAAZHJzL2Uyb0RvYy54bWxQSwECLQAUAAYACAAAACEAcR3GEN0AAAAIAQAADwAAAAAA&#10;AAAAAAAAAACTBAAAZHJzL2Rvd25yZXYueG1sUEsFBgAAAAAEAAQA8wAAAJ0FAAAAAA==&#10;">
            <v:path arrowok="t"/>
            <v:fill focussize="0,0"/>
            <v:stroke weight="1pt"/>
            <v:imagedata o:title=""/>
            <o:lock v:ext="edit"/>
          </v:line>
        </w:pict>
      </w:r>
      <w:r>
        <w:rPr>
          <w:rFonts w:hint="eastAsia" w:eastAsia="宋体"/>
          <w:lang w:eastAsia="zh-CN"/>
        </w:rPr>
        <w:t>2.5</w:t>
      </w:r>
    </w:p>
    <w:p>
      <w:pPr>
        <w:tabs>
          <w:tab w:val="left" w:pos="1125"/>
        </w:tabs>
        <w:spacing w:line="400" w:lineRule="exact"/>
        <w:ind w:firstLine="5280" w:firstLineChars="2200"/>
      </w:pPr>
      <w:r>
        <w:t>-10</w:t>
      </w:r>
      <w:r>
        <w:rPr>
          <w:rFonts w:hint="eastAsia" w:ascii="宋体" w:hAnsi="宋体" w:eastAsia="宋体" w:cs="宋体"/>
        </w:rPr>
        <w:t>℃</w:t>
      </w:r>
      <w:r>
        <w:t xml:space="preserve">   </w:t>
      </w:r>
      <w:r>
        <w:rPr>
          <w:rFonts w:eastAsia="宋体"/>
          <w:lang w:eastAsia="zh-CN"/>
        </w:rPr>
        <w:t xml:space="preserve"> </w:t>
      </w:r>
      <w:r>
        <w:t>60</w:t>
      </w:r>
      <w:r>
        <w:rPr>
          <w:rFonts w:hint="eastAsia" w:ascii="宋体" w:hAnsi="宋体" w:eastAsia="宋体" w:cs="宋体"/>
        </w:rPr>
        <w:t>℃</w:t>
      </w:r>
    </w:p>
    <w:p>
      <w:pPr>
        <w:tabs>
          <w:tab w:val="left" w:pos="1125"/>
        </w:tabs>
        <w:spacing w:line="400" w:lineRule="exact"/>
      </w:pPr>
      <w:r>
        <w:rPr>
          <w:lang w:eastAsia="zh-CN"/>
        </w:rPr>
        <w:pict>
          <v:line id="直線接點 45" o:spid="_x0000_s1049" o:spt="20" style="position:absolute;left:0pt;flip:x y;margin-left:25.95pt;margin-top:5.55pt;height:0pt;width:4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PuOQIAAEcEAAAOAAAAZHJzL2Uyb0RvYy54bWysU82O0zAQviPxDlbubZJu2u1GTVcoaeGw&#10;QKVduLu201g4tmW7TSvEK/AAIHHjDZA48D6seAvG7g9duCBEDs7YM/PNN3+T620r0IYZy5UsorSf&#10;RIhJoiiXqyJ6dTfvjSNkHZYUCyVZEe2Yja6njx9NOp2zgWqUoMwgAJE273QRNc7pPI4taViLbV9p&#10;JkFZK9NiB1eziqnBHaC3Ih4kySjulKHaKMKshddqr4ymAb+uGXEv69oyh0QRATcXThPOpT/j6QTn&#10;K4N1w8mBBv4HFi3mEoKeoCrsMFob/gdUy4lRVtWuT1Qbq7rmhIUcIJs0+S2b2wZrFnKB4lh9KpP9&#10;f7DkxWZhEKdFlA0jJHELPbr/+OX+64fv7z//+PYJwTPUqNM2B9NSLozPkmzlrb5R5I1FUpUNlisW&#10;uN7tNPin3iN+4OIvVkOkZfdcUbDBa6dCwba1aVEtuH7mHYP02ks+DJQHbUOvdqdesa1DBB6HlxdZ&#10;MoSWkqMuxrkH847aWPeUqRZ5oYgEl76MOMebG+s8uV8m/lmqORcijIKQqIPwg8skCR5WCU691ttZ&#10;s1qWwqAN9tMUvpAqaM7NjFpLGtAahunsIDvMxV6G6EJ6PMgF+Byk/bi8vUquZuPZOOtlg9GslyVV&#10;1XsyL7PeaJ5eDquLqiyr9J2nlmZ5wyll0rM7jm6a/d1oHJZoP3Sn4T3VIX6IHgoGZI//QDo02Pd0&#10;Px1LRXcLc2w8TGswPmyWX4fzO8jn+z/9CQAA//8DAFBLAwQUAAYACAAAACEAqIVaYdwAAAAIAQAA&#10;DwAAAGRycy9kb3ducmV2LnhtbEyPQUvDQBCF74L/YRnBm91Y2GBjNqUtFIl4sRWht212TILZ2ZDd&#10;ptFf74iHepz3Hm++ly8n14kRh9B60nA/S0AgVd62VGt422/vHkCEaMiazhNq+MIAy+L6KjeZ9Wd6&#10;xXEXa8ElFDKjoYmxz6QMVYPOhJnvkdj78IMzkc+hlnYwZy53nZwnSSqdaYk/NKbHTYPV5+7kNBxS&#10;v3p+oafv8r2P27pUh3FNpda3N9PqEUTEKV7C8IvP6FAw09GfyAbRaVBzxUnWU57E/kIpFo5/gixy&#10;+X9A8QMAAP//AwBQSwECLQAUAAYACAAAACEAtoM4kv4AAADhAQAAEwAAAAAAAAAAAAAAAAAAAAAA&#10;W0NvbnRlbnRfVHlwZXNdLnhtbFBLAQItABQABgAIAAAAIQA4/SH/1gAAAJQBAAALAAAAAAAAAAAA&#10;AAAAAC8BAABfcmVscy8ucmVsc1BLAQItABQABgAIAAAAIQAyKDPuOQIAAEcEAAAOAAAAAAAAAAAA&#10;AAAAAC4CAABkcnMvZTJvRG9jLnhtbFBLAQItABQABgAIAAAAIQCohVph3AAAAAgBAAAPAAAAAAAA&#10;AAAAAAAAAJMEAABkcnMvZG93bnJldi54bWxQSwUGAAAAAAQABADzAAAAnAUAAAAA&#10;">
            <v:path arrowok="t"/>
            <v:fill focussize="0,0"/>
            <v:stroke weight="1pt"/>
            <v:imagedata o:title=""/>
            <o:lock v:ext="edit"/>
          </v:line>
        </w:pict>
      </w:r>
      <w:r>
        <w:t>2.0</w:t>
      </w:r>
    </w:p>
    <w:p>
      <w:pPr>
        <w:tabs>
          <w:tab w:val="left" w:pos="1125"/>
        </w:tabs>
      </w:pPr>
      <w:r>
        <w:t xml:space="preserve">    0                                     </w:t>
      </w:r>
      <w:r>
        <w:rPr>
          <w:rFonts w:hint="eastAsia" w:eastAsia="宋体"/>
          <w:lang w:eastAsia="zh-CN"/>
        </w:rPr>
        <w:t>5</w:t>
      </w:r>
      <w:r>
        <w:t xml:space="preserve">00                               </w:t>
      </w:r>
      <w:r>
        <w:rPr>
          <w:rFonts w:eastAsia="Times New Roman"/>
          <w:lang w:eastAsia="zh-CN"/>
        </w:rPr>
        <w:t xml:space="preserve"> </w:t>
      </w:r>
      <w:r>
        <w:rPr>
          <w:rFonts w:hint="eastAsia" w:eastAsia="宋体"/>
          <w:lang w:eastAsia="zh-CN"/>
        </w:rPr>
        <w:t>10</w:t>
      </w:r>
      <w:r>
        <w:t xml:space="preserve">00                </w:t>
      </w:r>
      <w:r>
        <w:rPr>
          <w:rFonts w:eastAsia="宋体"/>
          <w:lang w:eastAsia="zh-CN"/>
        </w:rPr>
        <w:t xml:space="preserve">       </w:t>
      </w:r>
      <w:r>
        <w:t xml:space="preserve"> </w:t>
      </w:r>
      <w:r>
        <w:rPr>
          <w:rFonts w:eastAsia="Times New Roman"/>
          <w:lang w:eastAsia="zh-CN"/>
        </w:rPr>
        <w:t xml:space="preserve">  </w:t>
      </w:r>
      <w:r>
        <w:rPr>
          <w:rFonts w:eastAsia="宋体"/>
          <w:lang w:eastAsia="zh-CN"/>
        </w:rPr>
        <w:t xml:space="preserve"> 1</w:t>
      </w:r>
      <w:r>
        <w:rPr>
          <w:rFonts w:hint="eastAsia" w:eastAsia="宋体"/>
          <w:lang w:eastAsia="zh-CN"/>
        </w:rPr>
        <w:t>5</w:t>
      </w:r>
      <w:r>
        <w:rPr>
          <w:rFonts w:eastAsia="宋体"/>
          <w:lang w:eastAsia="zh-CN"/>
        </w:rPr>
        <w:t>0</w:t>
      </w:r>
      <w:r>
        <w:t>0</w:t>
      </w:r>
    </w:p>
    <w:p>
      <w:pPr>
        <w:tabs>
          <w:tab w:val="left" w:pos="1125"/>
        </w:tabs>
        <w:jc w:val="center"/>
        <w:rPr>
          <w:sz w:val="28"/>
        </w:rPr>
      </w:pPr>
      <w:r>
        <w:rPr>
          <w:snapToGrid w:val="0"/>
          <w:kern w:val="0"/>
          <w:position w:val="-10"/>
        </w:rPr>
        <w:t>Discharge  Time</w:t>
      </w:r>
      <w:r>
        <w:rPr>
          <w:rFonts w:hint="eastAsia" w:hAnsi="宋体"/>
          <w:snapToGrid w:val="0"/>
          <w:kern w:val="0"/>
          <w:position w:val="-10"/>
        </w:rPr>
        <w:t>（</w:t>
      </w:r>
      <w:r>
        <w:rPr>
          <w:snapToGrid w:val="0"/>
          <w:kern w:val="0"/>
          <w:position w:val="-10"/>
        </w:rPr>
        <w:t>Hours</w:t>
      </w:r>
      <w:r>
        <w:rPr>
          <w:rFonts w:hint="eastAsia" w:hAnsi="宋体"/>
          <w:snapToGrid w:val="0"/>
          <w:kern w:val="0"/>
          <w:position w:val="-10"/>
        </w:rPr>
        <w:t>）</w:t>
      </w:r>
    </w:p>
    <w:p>
      <w:pPr>
        <w:tabs>
          <w:tab w:val="left" w:pos="1125"/>
        </w:tabs>
        <w:rPr>
          <w:rFonts w:ascii="宋体" w:hAnsi="宋体"/>
          <w:b/>
          <w:sz w:val="30"/>
          <w:szCs w:val="30"/>
          <w:lang w:eastAsia="zh-HK"/>
        </w:rPr>
      </w:pPr>
    </w:p>
    <w:p>
      <w:pPr>
        <w:jc w:val="both"/>
        <w:rPr>
          <w:rFonts w:ascii="宋体" w:hAnsi="宋体" w:eastAsia="宋体"/>
          <w:b/>
          <w:sz w:val="30"/>
          <w:szCs w:val="30"/>
          <w:lang w:eastAsia="zh-CN"/>
        </w:rPr>
      </w:pPr>
    </w:p>
    <w:p>
      <w:pPr>
        <w:jc w:val="both"/>
      </w:pPr>
      <w:r>
        <w:rPr>
          <w:lang w:eastAsia="zh-HK"/>
        </w:rPr>
        <w:t xml:space="preserve">8.  </w:t>
      </w:r>
      <w:r>
        <w:t>Battery Testing</w:t>
      </w:r>
    </w:p>
    <w:p>
      <w:pPr>
        <w:ind w:firstLine="480"/>
        <w:jc w:val="both"/>
        <w:rPr>
          <w:lang w:eastAsia="zh-HK"/>
        </w:rPr>
      </w:pPr>
    </w:p>
    <w:p>
      <w:pPr>
        <w:ind w:firstLine="480"/>
        <w:jc w:val="both"/>
      </w:pPr>
      <w:r>
        <w:rPr>
          <w:lang w:eastAsia="zh-HK"/>
        </w:rPr>
        <w:t>8</w:t>
      </w:r>
      <w:r>
        <w:t>.1</w:t>
      </w:r>
      <w:r>
        <w:rPr>
          <w:lang w:eastAsia="zh-HK"/>
        </w:rPr>
        <w:tab/>
      </w:r>
      <w:r>
        <w:rPr>
          <w:lang w:eastAsia="zh-HK"/>
        </w:rPr>
        <w:tab/>
      </w:r>
      <w:r>
        <w:t>Temperature and Humidity</w:t>
      </w:r>
    </w:p>
    <w:p>
      <w:pPr>
        <w:tabs>
          <w:tab w:val="left" w:pos="720"/>
        </w:tabs>
        <w:jc w:val="both"/>
        <w:rPr>
          <w:lang w:eastAsia="zh-HK"/>
        </w:rPr>
      </w:pPr>
      <w:r>
        <w:rPr>
          <w:lang w:eastAsia="zh-HK"/>
        </w:rPr>
        <w:tab/>
      </w:r>
    </w:p>
    <w:p>
      <w:pPr>
        <w:tabs>
          <w:tab w:val="left" w:pos="480"/>
        </w:tabs>
        <w:jc w:val="both"/>
        <w:rPr>
          <w:lang w:eastAsia="zh-HK"/>
        </w:rPr>
      </w:pPr>
      <w:r>
        <w:rPr>
          <w:lang w:eastAsia="zh-HK"/>
        </w:rPr>
        <w:tab/>
      </w:r>
      <w:r>
        <w:rPr>
          <w:lang w:eastAsia="zh-HK"/>
        </w:rPr>
        <w:t>8</w:t>
      </w:r>
      <w:r>
        <w:t>.1.1</w:t>
      </w:r>
      <w:r>
        <w:tab/>
      </w:r>
      <w:r>
        <w:t>Conditions of Measurement</w:t>
      </w:r>
    </w:p>
    <w:p>
      <w:pPr>
        <w:ind w:left="1440"/>
        <w:jc w:val="both"/>
      </w:pPr>
      <w:r>
        <w:t>The battery will be measured under the conditions of temperature of 2</w:t>
      </w:r>
      <w:r>
        <w:rPr>
          <w:lang w:eastAsia="zh-HK"/>
        </w:rPr>
        <w:t>0</w:t>
      </w:r>
      <w:r>
        <w:t>+/-</w:t>
      </w:r>
      <w:r>
        <w:rPr>
          <w:lang w:eastAsia="zh-HK"/>
        </w:rPr>
        <w:t>5</w:t>
      </w:r>
      <w:r>
        <w:t xml:space="preserve"> deg. C and relative humidity of </w:t>
      </w:r>
      <w:r>
        <w:rPr>
          <w:lang w:eastAsia="zh-HK"/>
        </w:rPr>
        <w:t>6</w:t>
      </w:r>
      <w:r>
        <w:t>5+/-</w:t>
      </w:r>
      <w:r>
        <w:rPr>
          <w:lang w:eastAsia="zh-HK"/>
        </w:rPr>
        <w:t>15</w:t>
      </w:r>
      <w:r>
        <w:t>% unless otherwise stated.</w:t>
      </w:r>
    </w:p>
    <w:p>
      <w:pPr>
        <w:widowControl/>
        <w:tabs>
          <w:tab w:val="left" w:pos="720"/>
        </w:tabs>
        <w:jc w:val="both"/>
        <w:rPr>
          <w:lang w:eastAsia="zh-HK"/>
        </w:rPr>
      </w:pPr>
      <w:r>
        <w:rPr>
          <w:lang w:eastAsia="zh-HK"/>
        </w:rPr>
        <w:tab/>
      </w:r>
    </w:p>
    <w:p>
      <w:pPr>
        <w:widowControl/>
        <w:tabs>
          <w:tab w:val="left" w:pos="480"/>
        </w:tabs>
        <w:jc w:val="both"/>
      </w:pPr>
      <w:r>
        <w:rPr>
          <w:lang w:eastAsia="zh-HK"/>
        </w:rPr>
        <w:tab/>
      </w:r>
      <w:r>
        <w:rPr>
          <w:lang w:eastAsia="zh-HK"/>
        </w:rPr>
        <w:t>8.1.2</w:t>
      </w:r>
      <w:r>
        <w:rPr>
          <w:lang w:eastAsia="zh-HK"/>
        </w:rPr>
        <w:tab/>
      </w:r>
      <w:r>
        <w:t>Conditions of Storage</w:t>
      </w:r>
    </w:p>
    <w:p>
      <w:pPr>
        <w:tabs>
          <w:tab w:val="left" w:pos="600"/>
        </w:tabs>
        <w:jc w:val="both"/>
        <w:rPr>
          <w:lang w:eastAsia="zh-HK"/>
        </w:rPr>
      </w:pPr>
      <w:r>
        <w:rPr>
          <w:lang w:eastAsia="zh-HK"/>
        </w:rPr>
        <w:tab/>
      </w:r>
      <w:r>
        <w:rPr>
          <w:lang w:eastAsia="zh-HK"/>
        </w:rPr>
        <w:tab/>
      </w:r>
      <w:r>
        <w:rPr>
          <w:lang w:eastAsia="zh-HK"/>
        </w:rPr>
        <w:t xml:space="preserve">  </w:t>
      </w:r>
      <w:r>
        <w:rPr>
          <w:lang w:eastAsia="zh-HK"/>
        </w:rPr>
        <w:tab/>
      </w:r>
      <w:r>
        <w:t>The sample batteries for testing will be stocked under the conditions of temperature of less</w:t>
      </w:r>
    </w:p>
    <w:p>
      <w:pPr>
        <w:tabs>
          <w:tab w:val="left" w:pos="600"/>
        </w:tabs>
        <w:jc w:val="both"/>
      </w:pPr>
      <w:r>
        <w:rPr>
          <w:lang w:eastAsia="zh-HK"/>
        </w:rPr>
        <w:tab/>
      </w:r>
      <w:r>
        <w:rPr>
          <w:lang w:eastAsia="zh-HK"/>
        </w:rPr>
        <w:tab/>
      </w:r>
      <w:r>
        <w:rPr>
          <w:lang w:eastAsia="zh-HK"/>
        </w:rPr>
        <w:t xml:space="preserve">  </w:t>
      </w:r>
      <w:r>
        <w:rPr>
          <w:lang w:eastAsia="zh-HK"/>
        </w:rPr>
        <w:tab/>
      </w:r>
      <w:r>
        <w:t>than 25 deg. C and relative humidity of less than 75%.</w:t>
      </w:r>
    </w:p>
    <w:p>
      <w:pPr>
        <w:tabs>
          <w:tab w:val="left" w:pos="600"/>
        </w:tabs>
        <w:jc w:val="both"/>
      </w:pPr>
      <w:r>
        <w:rPr>
          <w:lang w:eastAsia="zh-HK"/>
        </w:rPr>
        <w:tab/>
      </w:r>
      <w:r>
        <w:rPr>
          <w:lang w:eastAsia="zh-HK"/>
        </w:rPr>
        <w:tab/>
      </w:r>
      <w:r>
        <w:rPr>
          <w:lang w:eastAsia="zh-HK"/>
        </w:rPr>
        <w:t xml:space="preserve">  </w:t>
      </w:r>
      <w:r>
        <w:rPr>
          <w:lang w:eastAsia="zh-HK"/>
        </w:rPr>
        <w:tab/>
      </w:r>
      <w:r>
        <w:t>The test will be carried out within 1 month after storage unless otherwise stated.</w:t>
      </w:r>
    </w:p>
    <w:p>
      <w:pPr>
        <w:jc w:val="both"/>
      </w:pPr>
    </w:p>
    <w:p>
      <w:pPr>
        <w:ind w:left="300"/>
        <w:jc w:val="both"/>
      </w:pPr>
      <w:r>
        <w:tab/>
      </w:r>
      <w:r>
        <w:rPr>
          <w:lang w:eastAsia="zh-HK"/>
        </w:rPr>
        <w:t>8</w:t>
      </w:r>
      <w:r>
        <w:t>.2</w:t>
      </w:r>
      <w:r>
        <w:rPr>
          <w:lang w:eastAsia="zh-HK"/>
        </w:rPr>
        <w:tab/>
      </w:r>
      <w:r>
        <w:rPr>
          <w:lang w:eastAsia="zh-HK"/>
        </w:rPr>
        <w:tab/>
      </w:r>
      <w:r>
        <w:t>Instruments and Devices for Measurement</w:t>
      </w:r>
    </w:p>
    <w:p>
      <w:pPr>
        <w:tabs>
          <w:tab w:val="left" w:pos="240"/>
        </w:tabs>
        <w:ind w:left="480" w:hanging="480"/>
        <w:jc w:val="both"/>
        <w:rPr>
          <w:lang w:eastAsia="zh-HK"/>
        </w:rPr>
      </w:pPr>
      <w:r>
        <w:rPr>
          <w:lang w:eastAsia="zh-HK"/>
        </w:rPr>
        <w:tab/>
      </w:r>
      <w:r>
        <w:rPr>
          <w:lang w:eastAsia="zh-HK"/>
        </w:rPr>
        <w:tab/>
      </w:r>
    </w:p>
    <w:p>
      <w:pPr>
        <w:tabs>
          <w:tab w:val="left" w:pos="240"/>
        </w:tabs>
        <w:ind w:left="480" w:hanging="480"/>
        <w:jc w:val="both"/>
        <w:rPr>
          <w:lang w:eastAsia="zh-HK"/>
        </w:rPr>
      </w:pPr>
      <w:r>
        <w:rPr>
          <w:lang w:eastAsia="zh-HK"/>
        </w:rPr>
        <w:tab/>
      </w:r>
      <w:r>
        <w:rPr>
          <w:lang w:eastAsia="zh-HK"/>
        </w:rPr>
        <w:tab/>
      </w:r>
      <w:r>
        <w:rPr>
          <w:lang w:eastAsia="zh-HK"/>
        </w:rPr>
        <w:t>8</w:t>
      </w:r>
      <w:r>
        <w:t>.2.1</w:t>
      </w:r>
      <w:r>
        <w:rPr>
          <w:lang w:eastAsia="zh-HK"/>
        </w:rPr>
        <w:tab/>
      </w:r>
      <w:r>
        <w:t xml:space="preserve">The DC voltmeter will be used to carry out voltage measurement that can measure from 0V </w:t>
      </w:r>
    </w:p>
    <w:p>
      <w:pPr>
        <w:tabs>
          <w:tab w:val="left" w:pos="240"/>
        </w:tabs>
        <w:ind w:left="480" w:hanging="480"/>
        <w:jc w:val="both"/>
        <w:rPr>
          <w:lang w:eastAsia="zh-HK"/>
        </w:rPr>
      </w:pPr>
      <w:r>
        <w:rPr>
          <w:lang w:eastAsia="zh-HK"/>
        </w:rPr>
        <w:tab/>
      </w:r>
      <w:r>
        <w:rPr>
          <w:lang w:eastAsia="zh-HK"/>
        </w:rPr>
        <w:tab/>
      </w:r>
      <w:r>
        <w:rPr>
          <w:lang w:eastAsia="zh-HK"/>
        </w:rPr>
        <w:tab/>
      </w:r>
      <w:r>
        <w:rPr>
          <w:lang w:eastAsia="zh-HK"/>
        </w:rPr>
        <w:tab/>
      </w:r>
      <w:r>
        <w:t>to 4V.  The accuracy of the voltmeter will be +/-1mV or it will be more accurate. The input</w:t>
      </w:r>
    </w:p>
    <w:p>
      <w:pPr>
        <w:tabs>
          <w:tab w:val="left" w:pos="240"/>
        </w:tabs>
        <w:ind w:left="480" w:hanging="480"/>
        <w:jc w:val="both"/>
      </w:pPr>
      <w:r>
        <w:t xml:space="preserve"> </w:t>
      </w:r>
      <w:r>
        <w:rPr>
          <w:lang w:eastAsia="zh-HK"/>
        </w:rPr>
        <w:tab/>
      </w:r>
      <w:r>
        <w:rPr>
          <w:lang w:eastAsia="zh-HK"/>
        </w:rPr>
        <w:tab/>
      </w:r>
      <w:r>
        <w:rPr>
          <w:lang w:eastAsia="zh-HK"/>
        </w:rPr>
        <w:tab/>
      </w:r>
      <w:r>
        <w:rPr>
          <w:lang w:eastAsia="zh-HK"/>
        </w:rPr>
        <w:tab/>
      </w:r>
      <w:r>
        <w:t>impedance will be more than 10M ohm.</w:t>
      </w:r>
    </w:p>
    <w:p>
      <w:pPr>
        <w:tabs>
          <w:tab w:val="left" w:pos="240"/>
        </w:tabs>
        <w:ind w:left="600"/>
        <w:jc w:val="both"/>
        <w:rPr>
          <w:lang w:eastAsia="zh-HK"/>
        </w:rPr>
      </w:pPr>
    </w:p>
    <w:p>
      <w:pPr>
        <w:tabs>
          <w:tab w:val="left" w:pos="480"/>
        </w:tabs>
        <w:jc w:val="both"/>
        <w:rPr>
          <w:lang w:eastAsia="zh-HK"/>
        </w:rPr>
      </w:pPr>
      <w:r>
        <w:rPr>
          <w:lang w:eastAsia="zh-HK"/>
        </w:rPr>
        <w:tab/>
      </w:r>
      <w:r>
        <w:rPr>
          <w:lang w:eastAsia="zh-HK"/>
        </w:rPr>
        <w:t>8</w:t>
      </w:r>
      <w:r>
        <w:t>.2.2</w:t>
      </w:r>
      <w:r>
        <w:tab/>
      </w:r>
      <w:r>
        <w:t xml:space="preserve">All the resistance of the external circuit load resistance will be comprised and the tolerance </w:t>
      </w:r>
    </w:p>
    <w:p>
      <w:pPr>
        <w:tabs>
          <w:tab w:val="left" w:pos="240"/>
        </w:tabs>
        <w:ind w:left="600" w:hanging="600"/>
        <w:jc w:val="both"/>
      </w:pPr>
      <w:r>
        <w:rPr>
          <w:lang w:eastAsia="zh-HK"/>
        </w:rPr>
        <w:tab/>
      </w:r>
      <w:r>
        <w:rPr>
          <w:lang w:eastAsia="zh-HK"/>
        </w:rPr>
        <w:tab/>
      </w:r>
      <w:r>
        <w:rPr>
          <w:lang w:eastAsia="zh-HK"/>
        </w:rPr>
        <w:tab/>
      </w:r>
      <w:r>
        <w:rPr>
          <w:lang w:eastAsia="zh-HK"/>
        </w:rPr>
        <w:tab/>
      </w:r>
      <w:r>
        <w:t>will be within 0.5%.</w:t>
      </w:r>
    </w:p>
    <w:p>
      <w:pPr>
        <w:tabs>
          <w:tab w:val="left" w:pos="480"/>
        </w:tabs>
        <w:jc w:val="both"/>
        <w:rPr>
          <w:lang w:eastAsia="zh-HK"/>
        </w:rPr>
      </w:pPr>
      <w:r>
        <w:rPr>
          <w:lang w:eastAsia="zh-HK"/>
        </w:rPr>
        <w:tab/>
      </w:r>
    </w:p>
    <w:p>
      <w:pPr>
        <w:tabs>
          <w:tab w:val="left" w:pos="480"/>
        </w:tabs>
        <w:jc w:val="both"/>
        <w:rPr>
          <w:lang w:eastAsia="zh-HK"/>
        </w:rPr>
      </w:pPr>
      <w:r>
        <w:rPr>
          <w:lang w:eastAsia="zh-HK"/>
        </w:rPr>
        <w:tab/>
      </w:r>
      <w:r>
        <w:rPr>
          <w:lang w:eastAsia="zh-HK"/>
        </w:rPr>
        <w:t>8</w:t>
      </w:r>
      <w:r>
        <w:t>.2.3</w:t>
      </w:r>
      <w:r>
        <w:tab/>
      </w:r>
      <w:r>
        <w:t>The caliper will be used to conduct dimension measurement and the range for measurement</w:t>
      </w:r>
    </w:p>
    <w:p>
      <w:pPr>
        <w:tabs>
          <w:tab w:val="left" w:pos="480"/>
        </w:tabs>
        <w:jc w:val="both"/>
      </w:pPr>
      <w:r>
        <w:rPr>
          <w:lang w:eastAsia="zh-HK"/>
        </w:rPr>
        <w:tab/>
      </w:r>
      <w:r>
        <w:rPr>
          <w:lang w:eastAsia="zh-HK"/>
        </w:rPr>
        <w:tab/>
      </w:r>
      <w:r>
        <w:rPr>
          <w:lang w:eastAsia="zh-HK"/>
        </w:rPr>
        <w:tab/>
      </w:r>
      <w:r>
        <w:t>is from 0mm to 150mm.  The accuracy is 5/100mm or more.</w:t>
      </w:r>
    </w:p>
    <w:p>
      <w:pPr>
        <w:tabs>
          <w:tab w:val="left" w:pos="240"/>
        </w:tabs>
        <w:jc w:val="both"/>
        <w:rPr>
          <w:lang w:eastAsia="zh-HK"/>
        </w:rPr>
      </w:pPr>
    </w:p>
    <w:p>
      <w:pPr>
        <w:tabs>
          <w:tab w:val="left" w:pos="240"/>
        </w:tabs>
        <w:jc w:val="both"/>
        <w:rPr>
          <w:lang w:eastAsia="zh-HK"/>
        </w:rPr>
      </w:pPr>
      <w:r>
        <w:rPr>
          <w:lang w:eastAsia="zh-HK"/>
        </w:rPr>
        <w:tab/>
      </w:r>
      <w:r>
        <w:rPr>
          <w:lang w:eastAsia="zh-HK"/>
        </w:rPr>
        <w:tab/>
      </w:r>
      <w:r>
        <w:rPr>
          <w:lang w:eastAsia="zh-HK"/>
        </w:rPr>
        <w:t>8</w:t>
      </w:r>
      <w:r>
        <w:t>.3</w:t>
      </w:r>
      <w:r>
        <w:tab/>
      </w:r>
      <w:r>
        <w:rPr>
          <w:lang w:eastAsia="zh-HK"/>
        </w:rPr>
        <w:tab/>
      </w:r>
      <w:r>
        <w:t>Testing systems</w:t>
      </w:r>
    </w:p>
    <w:p>
      <w:pPr>
        <w:tabs>
          <w:tab w:val="left" w:pos="240"/>
        </w:tabs>
        <w:ind w:left="300"/>
        <w:jc w:val="both"/>
        <w:rPr>
          <w:lang w:eastAsia="zh-HK"/>
        </w:rPr>
      </w:pPr>
    </w:p>
    <w:p>
      <w:pPr>
        <w:tabs>
          <w:tab w:val="left" w:pos="240"/>
        </w:tabs>
        <w:ind w:left="300"/>
        <w:jc w:val="both"/>
      </w:pPr>
      <w:r>
        <w:tab/>
      </w:r>
      <w:r>
        <w:rPr>
          <w:lang w:eastAsia="zh-HK"/>
        </w:rPr>
        <w:t>8</w:t>
      </w:r>
      <w:r>
        <w:t>.3.1</w:t>
      </w:r>
      <w:r>
        <w:tab/>
      </w:r>
      <w:r>
        <w:t>Dimensions</w:t>
      </w:r>
    </w:p>
    <w:p>
      <w:pPr>
        <w:tabs>
          <w:tab w:val="left" w:pos="240"/>
        </w:tabs>
        <w:ind w:left="300"/>
        <w:jc w:val="both"/>
      </w:pPr>
      <w:r>
        <w:tab/>
      </w:r>
      <w:r>
        <w:tab/>
      </w:r>
      <w:r>
        <w:rPr>
          <w:lang w:eastAsia="zh-HK"/>
        </w:rPr>
        <w:tab/>
      </w:r>
      <w:r>
        <w:t>The caliper is used as the instrument for measurement.</w:t>
      </w:r>
    </w:p>
    <w:p>
      <w:pPr>
        <w:widowControl/>
        <w:tabs>
          <w:tab w:val="left" w:pos="240"/>
        </w:tabs>
        <w:jc w:val="both"/>
        <w:rPr>
          <w:lang w:eastAsia="zh-HK"/>
        </w:rPr>
      </w:pPr>
      <w:r>
        <w:rPr>
          <w:lang w:eastAsia="zh-HK"/>
        </w:rPr>
        <w:tab/>
      </w:r>
      <w:r>
        <w:rPr>
          <w:lang w:eastAsia="zh-HK"/>
        </w:rPr>
        <w:tab/>
      </w:r>
    </w:p>
    <w:p>
      <w:pPr>
        <w:widowControl/>
        <w:tabs>
          <w:tab w:val="left" w:pos="480"/>
        </w:tabs>
        <w:jc w:val="both"/>
      </w:pPr>
      <w:r>
        <w:rPr>
          <w:lang w:eastAsia="zh-HK"/>
        </w:rPr>
        <w:tab/>
      </w:r>
      <w:r>
        <w:rPr>
          <w:lang w:eastAsia="zh-HK"/>
        </w:rPr>
        <w:t>8.3.2</w:t>
      </w:r>
      <w:r>
        <w:rPr>
          <w:lang w:eastAsia="zh-HK"/>
        </w:rPr>
        <w:tab/>
      </w:r>
      <w:r>
        <w:t>Appearance</w:t>
      </w:r>
    </w:p>
    <w:p>
      <w:pPr>
        <w:tabs>
          <w:tab w:val="left" w:pos="240"/>
        </w:tabs>
        <w:ind w:left="1440"/>
        <w:jc w:val="both"/>
      </w:pPr>
      <w:r>
        <w:t>The visual inspection is applied.</w:t>
      </w:r>
    </w:p>
    <w:p>
      <w:pPr>
        <w:widowControl/>
        <w:tabs>
          <w:tab w:val="left" w:pos="240"/>
        </w:tabs>
        <w:jc w:val="both"/>
        <w:rPr>
          <w:lang w:eastAsia="zh-HK"/>
        </w:rPr>
      </w:pPr>
      <w:r>
        <w:rPr>
          <w:lang w:eastAsia="zh-HK"/>
        </w:rPr>
        <w:tab/>
      </w:r>
      <w:r>
        <w:rPr>
          <w:lang w:eastAsia="zh-HK"/>
        </w:rPr>
        <w:tab/>
      </w:r>
    </w:p>
    <w:p>
      <w:pPr>
        <w:widowControl/>
        <w:tabs>
          <w:tab w:val="left" w:pos="240"/>
        </w:tabs>
        <w:jc w:val="both"/>
      </w:pPr>
      <w:r>
        <w:rPr>
          <w:lang w:eastAsia="zh-HK"/>
        </w:rPr>
        <w:tab/>
      </w:r>
      <w:r>
        <w:rPr>
          <w:lang w:eastAsia="zh-HK"/>
        </w:rPr>
        <w:tab/>
      </w:r>
      <w:r>
        <w:rPr>
          <w:lang w:eastAsia="zh-HK"/>
        </w:rPr>
        <w:t>8.3.3</w:t>
      </w:r>
      <w:r>
        <w:rPr>
          <w:lang w:eastAsia="zh-HK"/>
        </w:rPr>
        <w:tab/>
      </w:r>
      <w:r>
        <w:t>Open circuit voltage</w:t>
      </w:r>
    </w:p>
    <w:p>
      <w:pPr>
        <w:tabs>
          <w:tab w:val="left" w:pos="240"/>
        </w:tabs>
        <w:ind w:left="1440"/>
        <w:jc w:val="both"/>
      </w:pPr>
      <w:r>
        <w:t>The DC voltmeter is used to measure the voltage between both terminals</w:t>
      </w:r>
    </w:p>
    <w:p>
      <w:pPr>
        <w:widowControl/>
        <w:tabs>
          <w:tab w:val="left" w:pos="240"/>
        </w:tabs>
        <w:jc w:val="both"/>
        <w:rPr>
          <w:lang w:eastAsia="zh-HK"/>
        </w:rPr>
      </w:pPr>
      <w:r>
        <w:rPr>
          <w:lang w:eastAsia="zh-HK"/>
        </w:rPr>
        <w:tab/>
      </w:r>
      <w:r>
        <w:rPr>
          <w:lang w:eastAsia="zh-HK"/>
        </w:rPr>
        <w:tab/>
      </w:r>
    </w:p>
    <w:p>
      <w:pPr>
        <w:widowControl/>
        <w:tabs>
          <w:tab w:val="left" w:pos="240"/>
        </w:tabs>
        <w:jc w:val="both"/>
      </w:pPr>
      <w:r>
        <w:rPr>
          <w:lang w:eastAsia="zh-HK"/>
        </w:rPr>
        <w:tab/>
      </w:r>
      <w:r>
        <w:rPr>
          <w:lang w:eastAsia="zh-HK"/>
        </w:rPr>
        <w:tab/>
      </w:r>
      <w:r>
        <w:rPr>
          <w:lang w:eastAsia="zh-HK"/>
        </w:rPr>
        <w:t>8.3.4</w:t>
      </w:r>
      <w:r>
        <w:rPr>
          <w:lang w:eastAsia="zh-HK"/>
        </w:rPr>
        <w:tab/>
      </w:r>
      <w:r>
        <w:t>Service Life</w:t>
      </w:r>
    </w:p>
    <w:p>
      <w:pPr>
        <w:tabs>
          <w:tab w:val="left" w:pos="240"/>
        </w:tabs>
        <w:ind w:left="1440"/>
        <w:jc w:val="both"/>
        <w:rPr>
          <w:lang w:eastAsia="zh-HK"/>
        </w:rPr>
      </w:pPr>
      <w:r>
        <w:t>The battery samples are kept under the condition of temperature of 20+/-5 deg. C for over 12 hours.  The battery samples will be discharged persistently through the discharge load mentioned in Table 1.  The discharge test will be conducted till the discharge voltage falls down to not less than the final voltage specified in Table 1.  The discharge time is the service life while the discharge voltage remains above the final voltage as stated.</w:t>
      </w:r>
    </w:p>
    <w:p>
      <w:pPr>
        <w:widowControl/>
        <w:tabs>
          <w:tab w:val="left" w:pos="240"/>
        </w:tabs>
        <w:jc w:val="both"/>
      </w:pPr>
      <w:r>
        <w:rPr>
          <w:lang w:eastAsia="zh-HK"/>
        </w:rPr>
        <w:tab/>
      </w:r>
      <w:r>
        <w:rPr>
          <w:lang w:eastAsia="zh-HK"/>
        </w:rPr>
        <w:tab/>
      </w:r>
      <w:r>
        <w:rPr>
          <w:lang w:eastAsia="zh-HK"/>
        </w:rPr>
        <w:t>8.3.5</w:t>
      </w:r>
      <w:r>
        <w:rPr>
          <w:lang w:eastAsia="zh-HK"/>
        </w:rPr>
        <w:tab/>
      </w:r>
      <w:r>
        <w:t>Resistance of electrolyte leakage</w:t>
      </w:r>
    </w:p>
    <w:p>
      <w:pPr>
        <w:tabs>
          <w:tab w:val="left" w:pos="240"/>
        </w:tabs>
        <w:ind w:left="1440"/>
        <w:jc w:val="both"/>
      </w:pPr>
      <w:r>
        <w:t>The visual inspection is used for checking the state of the leakage.  The battery will be put 30cm away under</w:t>
      </w:r>
      <w:r>
        <w:rPr>
          <w:lang w:eastAsia="zh-HK"/>
        </w:rPr>
        <w:t xml:space="preserve"> </w:t>
      </w:r>
      <w:r>
        <w:t>40 watt fluorescent lamp at one meter above.</w:t>
      </w:r>
    </w:p>
    <w:p>
      <w:pPr>
        <w:tabs>
          <w:tab w:val="left" w:pos="240"/>
        </w:tabs>
        <w:jc w:val="both"/>
        <w:rPr>
          <w:lang w:eastAsia="zh-HK"/>
        </w:rPr>
      </w:pPr>
    </w:p>
    <w:p>
      <w:pPr>
        <w:pStyle w:val="8"/>
        <w:numPr>
          <w:ilvl w:val="0"/>
          <w:numId w:val="5"/>
        </w:numPr>
        <w:tabs>
          <w:tab w:val="left" w:pos="240"/>
        </w:tabs>
        <w:ind w:leftChars="0"/>
        <w:jc w:val="both"/>
      </w:pPr>
      <w:r>
        <w:rPr>
          <w:lang w:eastAsia="zh-HK"/>
        </w:rPr>
        <w:tab/>
      </w:r>
      <w:r>
        <w:rPr>
          <w:lang w:eastAsia="zh-HK"/>
        </w:rPr>
        <w:tab/>
      </w:r>
      <w:r>
        <w:t>Limited warranty</w:t>
      </w:r>
    </w:p>
    <w:p>
      <w:pPr>
        <w:tabs>
          <w:tab w:val="left" w:pos="240"/>
          <w:tab w:val="left" w:pos="960"/>
        </w:tabs>
        <w:ind w:left="960"/>
        <w:jc w:val="both"/>
        <w:rPr>
          <w:lang w:eastAsia="zh-HK"/>
        </w:rPr>
      </w:pPr>
    </w:p>
    <w:p>
      <w:pPr>
        <w:pStyle w:val="8"/>
        <w:numPr>
          <w:ilvl w:val="0"/>
          <w:numId w:val="6"/>
        </w:numPr>
        <w:ind w:leftChars="0"/>
        <w:rPr>
          <w:lang w:eastAsia="zh-HK"/>
        </w:rPr>
      </w:pPr>
      <w:r>
        <w:t xml:space="preserve">If defective in materials or workmanship is identified, please return the product to </w:t>
      </w:r>
    </w:p>
    <w:p>
      <w:pPr>
        <w:pStyle w:val="8"/>
        <w:ind w:left="990" w:leftChars="0"/>
        <w:rPr>
          <w:lang w:eastAsia="zh-HK"/>
        </w:rPr>
      </w:pPr>
      <w:r>
        <w:rPr>
          <w:lang w:eastAsia="zh-HK"/>
        </w:rPr>
        <w:t xml:space="preserve"> </w:t>
      </w:r>
      <w:r>
        <w:rPr>
          <w:lang w:eastAsia="zh-HK"/>
        </w:rPr>
        <w:tab/>
      </w:r>
      <w:r>
        <w:rPr>
          <w:rFonts w:hint="eastAsia"/>
          <w:lang w:eastAsia="zh-HK"/>
        </w:rPr>
        <w:t>SHENZHEN GMCELL TECHNOLOGY CO., LTD</w:t>
      </w:r>
      <w:r>
        <w:rPr>
          <w:lang w:eastAsia="zh-HK"/>
        </w:rPr>
        <w:t xml:space="preserve">. </w:t>
      </w:r>
      <w:r>
        <w:t>and the replacement will be delivered without charge.</w:t>
      </w:r>
    </w:p>
    <w:p>
      <w:pPr>
        <w:tabs>
          <w:tab w:val="left" w:pos="240"/>
        </w:tabs>
        <w:ind w:left="960"/>
        <w:jc w:val="both"/>
        <w:rPr>
          <w:lang w:eastAsia="zh-HK"/>
        </w:rPr>
      </w:pPr>
      <w:r>
        <w:rPr>
          <w:lang w:eastAsia="zh-HK"/>
        </w:rPr>
        <w:tab/>
      </w:r>
      <w:r>
        <w:t xml:space="preserve">Please note that the only obligation under this warranty is the replacement of the battery. </w:t>
      </w:r>
    </w:p>
    <w:p>
      <w:pPr>
        <w:tabs>
          <w:tab w:val="left" w:pos="240"/>
        </w:tabs>
        <w:ind w:left="960"/>
        <w:jc w:val="both"/>
        <w:rPr>
          <w:lang w:eastAsia="zh-HK"/>
        </w:rPr>
      </w:pPr>
      <w:r>
        <w:rPr>
          <w:lang w:eastAsia="zh-HK"/>
        </w:rPr>
        <w:tab/>
      </w:r>
      <w:r>
        <w:t>Other loss, damage, destruction, any legal liabilities, cost or expense including consequential</w:t>
      </w:r>
    </w:p>
    <w:p>
      <w:pPr>
        <w:tabs>
          <w:tab w:val="left" w:pos="240"/>
        </w:tabs>
        <w:ind w:left="960"/>
        <w:jc w:val="both"/>
        <w:rPr>
          <w:lang w:eastAsia="zh-HK"/>
        </w:rPr>
      </w:pPr>
      <w:r>
        <w:t xml:space="preserve"> </w:t>
      </w:r>
      <w:r>
        <w:rPr>
          <w:lang w:eastAsia="zh-HK"/>
        </w:rPr>
        <w:tab/>
      </w:r>
      <w:r>
        <w:t>loss of whatsoever nature, directly or indirectly caused by, resulting from or in connection</w:t>
      </w:r>
    </w:p>
    <w:p>
      <w:pPr>
        <w:tabs>
          <w:tab w:val="left" w:pos="240"/>
        </w:tabs>
        <w:ind w:left="960"/>
        <w:jc w:val="both"/>
        <w:rPr>
          <w:lang w:eastAsia="zh-HK"/>
        </w:rPr>
      </w:pPr>
      <w:r>
        <w:t xml:space="preserve"> </w:t>
      </w:r>
      <w:r>
        <w:rPr>
          <w:lang w:eastAsia="zh-HK"/>
        </w:rPr>
        <w:tab/>
      </w:r>
      <w:r>
        <w:t>with use of or inability to use the product are expressly excluded.</w:t>
      </w:r>
    </w:p>
    <w:p>
      <w:pPr>
        <w:tabs>
          <w:tab w:val="left" w:pos="240"/>
        </w:tabs>
        <w:ind w:left="300"/>
        <w:jc w:val="both"/>
      </w:pPr>
    </w:p>
    <w:p>
      <w:pPr>
        <w:tabs>
          <w:tab w:val="left" w:pos="240"/>
        </w:tabs>
        <w:ind w:left="300"/>
        <w:jc w:val="both"/>
        <w:rPr>
          <w:lang w:eastAsia="zh-HK"/>
        </w:rPr>
      </w:pPr>
      <w:r>
        <w:rPr>
          <w:lang w:eastAsia="zh-HK"/>
        </w:rPr>
        <w:tab/>
      </w:r>
      <w:r>
        <w:rPr>
          <w:lang w:eastAsia="zh-HK"/>
        </w:rPr>
        <w:tab/>
      </w:r>
      <w:r>
        <w:t xml:space="preserve">(2) </w:t>
      </w:r>
      <w:r>
        <w:rPr>
          <w:lang w:eastAsia="zh-HK"/>
        </w:rPr>
        <w:t xml:space="preserve"> </w:t>
      </w:r>
      <w:r>
        <w:t>The work on the battery needs to comply with the instructions in this specification;</w:t>
      </w:r>
    </w:p>
    <w:p>
      <w:pPr>
        <w:pStyle w:val="8"/>
        <w:ind w:left="1440" w:leftChars="600" w:firstLine="0" w:firstLineChars="0"/>
        <w:rPr>
          <w:lang w:eastAsia="zh-HK"/>
        </w:rPr>
      </w:pPr>
      <w:r>
        <w:t>otherwise,</w:t>
      </w:r>
      <w:r>
        <w:rPr>
          <w:lang w:eastAsia="zh-HK"/>
        </w:rPr>
        <w:t xml:space="preserve"> </w:t>
      </w:r>
      <w:r>
        <w:rPr>
          <w:rFonts w:hint="eastAsia"/>
          <w:lang w:eastAsia="zh-HK"/>
        </w:rPr>
        <w:t>SHENZHEN GMCELL TECHNOLOGY CO., LTD.</w:t>
      </w:r>
      <w:r>
        <w:rPr>
          <w:lang w:eastAsia="zh-HK"/>
        </w:rPr>
        <w:t xml:space="preserve"> </w:t>
      </w:r>
      <w:r>
        <w:t>cannot warrant any battery performance included</w:t>
      </w:r>
      <w:r>
        <w:rPr>
          <w:lang w:eastAsia="zh-HK"/>
        </w:rPr>
        <w:t xml:space="preserve"> </w:t>
      </w:r>
      <w:r>
        <w:t>but not limited to</w:t>
      </w:r>
      <w:r>
        <w:rPr>
          <w:lang w:eastAsia="zh-HK"/>
        </w:rPr>
        <w:t xml:space="preserve"> </w:t>
      </w:r>
      <w:r>
        <w:t>safety and the</w:t>
      </w:r>
      <w:r>
        <w:rPr>
          <w:lang w:eastAsia="zh-HK"/>
        </w:rPr>
        <w:t xml:space="preserve"> </w:t>
      </w:r>
      <w:r>
        <w:t>customer shall be responsible for all claims, demands, loss,</w:t>
      </w:r>
      <w:r>
        <w:rPr>
          <w:lang w:eastAsia="zh-HK"/>
        </w:rPr>
        <w:t xml:space="preserve"> </w:t>
      </w:r>
      <w:r>
        <w:t>damage, actions or proceedings, and</w:t>
      </w:r>
      <w:r>
        <w:rPr>
          <w:lang w:eastAsia="zh-HK"/>
        </w:rPr>
        <w:t xml:space="preserve"> </w:t>
      </w:r>
      <w:r>
        <w:t>costs (legal or otherwise) caused by this battery.</w:t>
      </w:r>
    </w:p>
    <w:p>
      <w:pPr>
        <w:tabs>
          <w:tab w:val="left" w:pos="240"/>
        </w:tabs>
        <w:ind w:left="300"/>
        <w:jc w:val="both"/>
      </w:pPr>
    </w:p>
    <w:p>
      <w:pPr>
        <w:tabs>
          <w:tab w:val="left" w:pos="240"/>
        </w:tabs>
        <w:ind w:left="300"/>
        <w:jc w:val="both"/>
        <w:rPr>
          <w:lang w:eastAsia="zh-HK"/>
        </w:rPr>
      </w:pPr>
      <w:r>
        <w:tab/>
      </w:r>
      <w:r>
        <w:rPr>
          <w:lang w:eastAsia="zh-HK"/>
        </w:rPr>
        <w:tab/>
      </w:r>
      <w:r>
        <w:t xml:space="preserve">(3) </w:t>
      </w:r>
      <w:r>
        <w:rPr>
          <w:lang w:eastAsia="zh-HK"/>
        </w:rPr>
        <w:t xml:space="preserve"> </w:t>
      </w:r>
      <w:r>
        <w:t>It is the customer’s responsibility for the matching and reliability of batteries on actual set or</w:t>
      </w:r>
    </w:p>
    <w:p>
      <w:pPr>
        <w:tabs>
          <w:tab w:val="left" w:pos="240"/>
        </w:tabs>
        <w:ind w:left="300"/>
        <w:jc w:val="both"/>
      </w:pPr>
      <w:r>
        <w:rPr>
          <w:lang w:eastAsia="zh-HK"/>
        </w:rPr>
        <w:tab/>
      </w:r>
      <w:r>
        <w:rPr>
          <w:lang w:eastAsia="zh-HK"/>
        </w:rPr>
        <w:tab/>
      </w:r>
      <w:r>
        <w:rPr>
          <w:lang w:eastAsia="zh-HK"/>
        </w:rPr>
        <w:tab/>
      </w:r>
      <w:r>
        <w:t xml:space="preserve">unit application. </w:t>
      </w:r>
    </w:p>
    <w:p>
      <w:pPr>
        <w:tabs>
          <w:tab w:val="left" w:pos="240"/>
        </w:tabs>
        <w:jc w:val="both"/>
        <w:rPr>
          <w:lang w:eastAsia="zh-HK"/>
        </w:rPr>
      </w:pPr>
    </w:p>
    <w:p>
      <w:pPr>
        <w:pStyle w:val="8"/>
        <w:numPr>
          <w:ilvl w:val="0"/>
          <w:numId w:val="7"/>
        </w:numPr>
        <w:ind w:left="1200" w:leftChars="400" w:hanging="240" w:hangingChars="100"/>
        <w:rPr>
          <w:lang w:eastAsia="zh-HK"/>
        </w:rPr>
      </w:pPr>
      <w:r>
        <w:rPr>
          <w:rFonts w:hint="eastAsia" w:eastAsia="宋体"/>
          <w:lang w:val="en-US" w:eastAsia="zh-CN"/>
        </w:rPr>
        <w:t xml:space="preserve"> </w:t>
      </w:r>
      <w:r>
        <w:rPr>
          <w:rFonts w:hint="eastAsia"/>
          <w:lang w:eastAsia="zh-HK"/>
        </w:rPr>
        <w:t>SHENZHEN GMCELL TECHNOLOGY CO., LTD.</w:t>
      </w:r>
      <w:r>
        <w:rPr>
          <w:lang w:eastAsia="zh-HK"/>
        </w:rPr>
        <w:t xml:space="preserve"> </w:t>
      </w:r>
      <w:r>
        <w:t xml:space="preserve">will not be responsible for the following </w:t>
      </w:r>
      <w:r>
        <w:rPr>
          <w:rFonts w:hint="eastAsia" w:eastAsia="宋体"/>
          <w:lang w:val="en-US" w:eastAsia="zh-CN"/>
        </w:rPr>
        <w:t xml:space="preserve">  </w:t>
      </w:r>
      <w:r>
        <w:t>situations:</w:t>
      </w:r>
    </w:p>
    <w:p>
      <w:pPr>
        <w:tabs>
          <w:tab w:val="left" w:pos="240"/>
        </w:tabs>
        <w:ind w:left="300"/>
        <w:jc w:val="both"/>
        <w:rPr>
          <w:lang w:eastAsia="zh-HK"/>
        </w:rPr>
      </w:pPr>
      <w:r>
        <w:tab/>
      </w:r>
      <w:r>
        <w:tab/>
      </w:r>
      <w:r>
        <w:rPr>
          <w:lang w:eastAsia="zh-HK"/>
        </w:rPr>
        <w:tab/>
      </w:r>
      <w:r>
        <w:t>(i) Inappropriate handling, use, installation, or examination of the battery.</w:t>
      </w:r>
    </w:p>
    <w:p>
      <w:pPr>
        <w:tabs>
          <w:tab w:val="left" w:pos="240"/>
        </w:tabs>
        <w:ind w:left="300"/>
        <w:jc w:val="both"/>
        <w:rPr>
          <w:lang w:eastAsia="zh-HK"/>
        </w:rPr>
      </w:pPr>
      <w:r>
        <w:tab/>
      </w:r>
      <w:r>
        <w:tab/>
      </w:r>
      <w:r>
        <w:rPr>
          <w:lang w:eastAsia="zh-HK"/>
        </w:rPr>
        <w:tab/>
      </w:r>
      <w:r>
        <w:t>(ii)Do not comply with the instructions, attentions or warnings mentioned in this</w:t>
      </w:r>
    </w:p>
    <w:p>
      <w:pPr>
        <w:tabs>
          <w:tab w:val="left" w:pos="240"/>
        </w:tabs>
        <w:ind w:left="300"/>
        <w:jc w:val="both"/>
      </w:pPr>
      <w:r>
        <w:t xml:space="preserve"> </w:t>
      </w:r>
      <w:r>
        <w:rPr>
          <w:lang w:eastAsia="zh-HK"/>
        </w:rPr>
        <w:tab/>
      </w:r>
      <w:r>
        <w:rPr>
          <w:lang w:eastAsia="zh-HK"/>
        </w:rPr>
        <w:tab/>
      </w:r>
      <w:r>
        <w:rPr>
          <w:lang w:eastAsia="zh-HK"/>
        </w:rPr>
        <w:tab/>
      </w:r>
      <w:r>
        <w:t xml:space="preserve">specification. </w:t>
      </w:r>
    </w:p>
    <w:p>
      <w:pPr>
        <w:pStyle w:val="8"/>
        <w:ind w:left="720" w:hanging="240" w:hangingChars="100"/>
      </w:pPr>
      <w:r>
        <w:t xml:space="preserve"> </w:t>
      </w:r>
      <w:r>
        <w:tab/>
      </w:r>
      <w:r>
        <w:tab/>
      </w:r>
      <w:r>
        <w:rPr>
          <w:lang w:eastAsia="zh-HK"/>
        </w:rPr>
        <w:tab/>
      </w:r>
      <w:r>
        <w:t>(iii) Do not comply with the instructions or advice of</w:t>
      </w:r>
      <w:r>
        <w:rPr>
          <w:lang w:eastAsia="zh-HK"/>
        </w:rPr>
        <w:t xml:space="preserve"> </w:t>
      </w:r>
      <w:r>
        <w:rPr>
          <w:rFonts w:hint="eastAsia"/>
          <w:lang w:eastAsia="zh-HK"/>
        </w:rPr>
        <w:t>SHENZHEN GMCELL TECHNOLOGY CO., LTD.</w:t>
      </w:r>
    </w:p>
    <w:p>
      <w:pPr>
        <w:pStyle w:val="8"/>
        <w:widowControl/>
        <w:numPr>
          <w:ilvl w:val="0"/>
          <w:numId w:val="5"/>
        </w:numPr>
        <w:tabs>
          <w:tab w:val="left" w:pos="240"/>
        </w:tabs>
        <w:ind w:leftChars="0"/>
        <w:jc w:val="both"/>
      </w:pPr>
      <w:r>
        <w:rPr>
          <w:lang w:eastAsia="zh-HK"/>
        </w:rPr>
        <w:t xml:space="preserve">  Others</w:t>
      </w:r>
    </w:p>
    <w:p>
      <w:pPr>
        <w:tabs>
          <w:tab w:val="left" w:pos="240"/>
        </w:tabs>
        <w:ind w:left="300"/>
        <w:jc w:val="both"/>
      </w:pPr>
      <w:r>
        <w:rPr>
          <w:lang w:eastAsia="zh-HK"/>
        </w:rPr>
        <w:tab/>
      </w:r>
      <w:r>
        <w:rPr>
          <w:lang w:eastAsia="zh-HK"/>
        </w:rPr>
        <w:tab/>
      </w:r>
      <w:r>
        <w:rPr>
          <w:lang w:eastAsia="zh-HK"/>
        </w:rPr>
        <w:tab/>
      </w:r>
      <w:r>
        <w:t xml:space="preserve">Subject the RoHS directive, this battery does not contain the following chemical substance:  </w:t>
      </w:r>
    </w:p>
    <w:p>
      <w:pPr>
        <w:tabs>
          <w:tab w:val="left" w:pos="240"/>
        </w:tabs>
        <w:ind w:left="300"/>
        <w:jc w:val="both"/>
      </w:pPr>
      <w:r>
        <w:tab/>
      </w:r>
      <w:r>
        <w:rPr>
          <w:lang w:eastAsia="zh-HK"/>
        </w:rPr>
        <w:tab/>
      </w:r>
      <w:r>
        <w:rPr>
          <w:lang w:eastAsia="zh-HK"/>
        </w:rPr>
        <w:tab/>
      </w:r>
      <w:r>
        <w:t xml:space="preserve">lead, mercury, cadmium, hexavalent chromium, bromic, </w:t>
      </w:r>
    </w:p>
    <w:p>
      <w:pPr>
        <w:tabs>
          <w:tab w:val="left" w:pos="240"/>
        </w:tabs>
        <w:ind w:left="300"/>
        <w:jc w:val="both"/>
        <w:rPr>
          <w:lang w:eastAsia="zh-HK"/>
        </w:rPr>
      </w:pPr>
      <w:r>
        <w:tab/>
      </w:r>
      <w:r>
        <w:rPr>
          <w:lang w:eastAsia="zh-HK"/>
        </w:rPr>
        <w:tab/>
      </w:r>
      <w:r>
        <w:rPr>
          <w:lang w:eastAsia="zh-HK"/>
        </w:rPr>
        <w:tab/>
      </w:r>
      <w:r>
        <w:t>fire retardants (polybrominated biphenyl (PBB), polybrominated diphenyl (PBDE)</w:t>
      </w:r>
    </w:p>
    <w:p>
      <w:pPr>
        <w:tabs>
          <w:tab w:val="left" w:pos="240"/>
        </w:tabs>
        <w:ind w:left="300"/>
        <w:jc w:val="both"/>
        <w:rPr>
          <w:rFonts w:eastAsia="宋体"/>
          <w:lang w:eastAsia="zh-CN"/>
        </w:rPr>
      </w:pPr>
    </w:p>
    <w:p>
      <w:pPr>
        <w:tabs>
          <w:tab w:val="left" w:pos="240"/>
        </w:tabs>
        <w:ind w:left="300"/>
        <w:jc w:val="both"/>
        <w:rPr>
          <w:rFonts w:eastAsia="宋体"/>
          <w:lang w:eastAsia="zh-CN"/>
        </w:rPr>
      </w:pPr>
    </w:p>
    <w:p>
      <w:pPr>
        <w:tabs>
          <w:tab w:val="left" w:pos="240"/>
        </w:tabs>
        <w:ind w:left="300"/>
        <w:jc w:val="both"/>
        <w:rPr>
          <w:rFonts w:eastAsia="宋体"/>
          <w:lang w:eastAsia="zh-CN"/>
        </w:rPr>
      </w:pPr>
    </w:p>
    <w:p>
      <w:pPr>
        <w:tabs>
          <w:tab w:val="left" w:pos="240"/>
        </w:tabs>
        <w:ind w:left="300"/>
        <w:jc w:val="both"/>
        <w:rPr>
          <w:rFonts w:eastAsia="宋体"/>
          <w:lang w:eastAsia="zh-CN"/>
        </w:rPr>
      </w:pPr>
    </w:p>
    <w:p>
      <w:pPr>
        <w:tabs>
          <w:tab w:val="left" w:pos="240"/>
        </w:tabs>
        <w:ind w:left="300"/>
        <w:jc w:val="both"/>
        <w:rPr>
          <w:rFonts w:eastAsia="宋体"/>
          <w:lang w:eastAsia="zh-CN"/>
        </w:rPr>
      </w:pPr>
    </w:p>
    <w:p>
      <w:pPr>
        <w:tabs>
          <w:tab w:val="left" w:pos="240"/>
        </w:tabs>
        <w:jc w:val="both"/>
        <w:rPr>
          <w:rFonts w:eastAsia="宋体"/>
          <w:lang w:eastAsia="zh-CN"/>
        </w:rPr>
      </w:pPr>
      <w:r>
        <w:rPr>
          <w:rFonts w:eastAsia="宋体"/>
          <w:lang w:eastAsia="zh-CN"/>
        </w:rPr>
        <w:pict>
          <v:shape id="_x0000_i1026" o:spt="75" alt="1670487345425" type="#_x0000_t75" style="height:676.6pt;width:536.3pt;" filled="f" o:preferrelative="t" stroked="f" coordsize="21600,21600">
            <v:path/>
            <v:fill on="f" focussize="0,0"/>
            <v:stroke on="f"/>
            <v:imagedata r:id="rId10" o:title="1670487345425"/>
            <o:lock v:ext="edit" aspectratio="t"/>
            <w10:wrap type="none"/>
            <w10:anchorlock/>
          </v:shape>
        </w:pict>
      </w:r>
    </w:p>
    <w:p>
      <w:pPr>
        <w:tabs>
          <w:tab w:val="left" w:pos="240"/>
        </w:tabs>
        <w:jc w:val="center"/>
        <w:rPr>
          <w:rFonts w:eastAsia="宋体"/>
          <w:b/>
          <w:u w:val="single"/>
          <w:lang w:eastAsia="zh-CN"/>
        </w:rPr>
      </w:pPr>
    </w:p>
    <w:p>
      <w:pPr>
        <w:tabs>
          <w:tab w:val="left" w:pos="240"/>
        </w:tabs>
        <w:jc w:val="center"/>
        <w:rPr>
          <w:rFonts w:eastAsia="宋体"/>
          <w:b/>
          <w:u w:val="single"/>
          <w:lang w:eastAsia="zh-CN"/>
        </w:rPr>
      </w:pPr>
      <w:r>
        <w:rPr>
          <w:rFonts w:eastAsia="宋体"/>
          <w:b/>
          <w:u w:val="single"/>
          <w:lang w:eastAsia="zh-CN"/>
        </w:rPr>
        <w:pict>
          <v:shape id="_x0000_i1027" o:spt="75" alt="1670487441943" type="#_x0000_t75" style="height:676.7pt;width:534.2pt;" filled="f" o:preferrelative="t" stroked="f" coordsize="21600,21600">
            <v:path/>
            <v:fill on="f" focussize="0,0"/>
            <v:stroke on="f"/>
            <v:imagedata r:id="rId11" o:title="1670487441943"/>
            <o:lock v:ext="edit" aspectratio="t"/>
            <w10:wrap type="none"/>
            <w10:anchorlock/>
          </v:shape>
        </w:pict>
      </w:r>
    </w:p>
    <w:p>
      <w:pPr>
        <w:tabs>
          <w:tab w:val="left" w:pos="240"/>
        </w:tabs>
        <w:jc w:val="center"/>
        <w:rPr>
          <w:rFonts w:eastAsia="宋体"/>
          <w:b/>
          <w:u w:val="single"/>
          <w:lang w:eastAsia="zh-CN"/>
        </w:rPr>
      </w:pPr>
    </w:p>
    <w:p>
      <w:pPr>
        <w:tabs>
          <w:tab w:val="left" w:pos="240"/>
        </w:tabs>
        <w:jc w:val="both"/>
        <w:rPr>
          <w:b/>
          <w:u w:val="single"/>
        </w:rPr>
      </w:pPr>
      <w:r>
        <w:rPr>
          <w:b/>
          <w:u w:val="single"/>
        </w:rPr>
        <w:t>Instructions for Usage and Safety</w:t>
      </w:r>
    </w:p>
    <w:p>
      <w:pPr>
        <w:tabs>
          <w:tab w:val="left" w:pos="240"/>
        </w:tabs>
        <w:ind w:left="300"/>
        <w:jc w:val="both"/>
      </w:pPr>
      <w:r>
        <w:t>The battery consists of lithium, organic, solvent, and other combustible materials.  Proper handling of the battery is of utmost importance; otherwise, the battery could lead to distortion, leakage (accidental</w:t>
      </w:r>
    </w:p>
    <w:p>
      <w:pPr>
        <w:tabs>
          <w:tab w:val="left" w:pos="240"/>
        </w:tabs>
        <w:ind w:left="300"/>
        <w:jc w:val="both"/>
      </w:pPr>
      <w:r>
        <w:t>seepage of liquid), overheating, explosion, or fire and cause bodily injury or damage to equipment.  Please strictly comply with the following instructions to avoid the occurrence of accident.</w:t>
      </w:r>
    </w:p>
    <w:p>
      <w:pPr>
        <w:tabs>
          <w:tab w:val="left" w:pos="240"/>
        </w:tabs>
        <w:jc w:val="both"/>
        <w:rPr>
          <w:lang w:eastAsia="zh-HK"/>
        </w:rPr>
      </w:pPr>
    </w:p>
    <w:p>
      <w:pPr>
        <w:tabs>
          <w:tab w:val="left" w:pos="240"/>
        </w:tabs>
        <w:ind w:left="300"/>
        <w:jc w:val="both"/>
        <w:rPr>
          <w:lang w:eastAsia="zh-HK"/>
        </w:rPr>
      </w:pPr>
      <w:r>
        <w:t>WARNING for Handling</w:t>
      </w:r>
    </w:p>
    <w:p>
      <w:pPr>
        <w:widowControl/>
        <w:numPr>
          <w:ilvl w:val="0"/>
          <w:numId w:val="8"/>
        </w:numPr>
        <w:tabs>
          <w:tab w:val="left" w:pos="240"/>
        </w:tabs>
        <w:jc w:val="both"/>
      </w:pPr>
      <w:r>
        <w:t>Do Not Ingest</w:t>
      </w:r>
    </w:p>
    <w:p>
      <w:pPr>
        <w:tabs>
          <w:tab w:val="left" w:pos="240"/>
        </w:tabs>
        <w:ind w:left="780"/>
        <w:jc w:val="both"/>
        <w:rPr>
          <w:lang w:eastAsia="zh-HK"/>
        </w:rPr>
      </w:pPr>
      <w:r>
        <w:t>The battery should be property stored and keep away from children in order to avoid them to put it into their mouths and ingest it.  However, if it happens, you should immediately take them to the hospital.</w:t>
      </w:r>
    </w:p>
    <w:p>
      <w:pPr>
        <w:widowControl/>
        <w:tabs>
          <w:tab w:val="left" w:pos="240"/>
        </w:tabs>
        <w:ind w:left="780"/>
        <w:jc w:val="both"/>
      </w:pPr>
    </w:p>
    <w:p>
      <w:pPr>
        <w:widowControl/>
        <w:numPr>
          <w:ilvl w:val="0"/>
          <w:numId w:val="8"/>
        </w:numPr>
        <w:tabs>
          <w:tab w:val="left" w:pos="240"/>
        </w:tabs>
        <w:jc w:val="both"/>
      </w:pPr>
      <w:r>
        <w:t>Do Not Recharge</w:t>
      </w:r>
    </w:p>
    <w:p>
      <w:pPr>
        <w:tabs>
          <w:tab w:val="left" w:pos="240"/>
        </w:tabs>
        <w:ind w:left="780"/>
        <w:jc w:val="both"/>
      </w:pPr>
      <w:r>
        <w:t>The battery is not a rechargeable battery.  You should never charge it as it could generate gas and internal short-circuiting, leading to distortion, leakage, overheating, explosion, or fire.</w:t>
      </w:r>
    </w:p>
    <w:p>
      <w:pPr>
        <w:widowControl/>
        <w:tabs>
          <w:tab w:val="left" w:pos="240"/>
        </w:tabs>
        <w:ind w:left="780"/>
        <w:jc w:val="both"/>
      </w:pPr>
    </w:p>
    <w:p>
      <w:pPr>
        <w:widowControl/>
        <w:numPr>
          <w:ilvl w:val="0"/>
          <w:numId w:val="8"/>
        </w:numPr>
        <w:tabs>
          <w:tab w:val="left" w:pos="240"/>
        </w:tabs>
        <w:jc w:val="both"/>
      </w:pPr>
      <w:r>
        <w:t>Do Not Make Hot</w:t>
      </w:r>
    </w:p>
    <w:p>
      <w:pPr>
        <w:tabs>
          <w:tab w:val="left" w:pos="240"/>
        </w:tabs>
        <w:ind w:left="780"/>
        <w:jc w:val="both"/>
      </w:pPr>
      <w:r>
        <w:t>If the battery is being heated to more than 100 degree centigrade, it would increase the internal pressure resulting distortion, leakage, overheating, explosion, or fire.</w:t>
      </w:r>
    </w:p>
    <w:p>
      <w:pPr>
        <w:widowControl/>
        <w:tabs>
          <w:tab w:val="left" w:pos="240"/>
        </w:tabs>
        <w:ind w:left="780"/>
        <w:jc w:val="both"/>
      </w:pPr>
    </w:p>
    <w:p>
      <w:pPr>
        <w:widowControl/>
        <w:numPr>
          <w:ilvl w:val="0"/>
          <w:numId w:val="8"/>
        </w:numPr>
        <w:tabs>
          <w:tab w:val="left" w:pos="240"/>
        </w:tabs>
        <w:jc w:val="both"/>
      </w:pPr>
      <w:r>
        <w:t>Do Not Burn</w:t>
      </w:r>
    </w:p>
    <w:p>
      <w:pPr>
        <w:tabs>
          <w:tab w:val="left" w:pos="240"/>
        </w:tabs>
        <w:ind w:left="780"/>
        <w:jc w:val="both"/>
      </w:pPr>
      <w:r>
        <w:t>If the battery is burnt or put to flame, the lithium metal will melt and cause explosion or fire.</w:t>
      </w:r>
    </w:p>
    <w:p>
      <w:pPr>
        <w:widowControl/>
        <w:tabs>
          <w:tab w:val="left" w:pos="240"/>
        </w:tabs>
        <w:ind w:left="780"/>
        <w:jc w:val="both"/>
      </w:pPr>
    </w:p>
    <w:p>
      <w:pPr>
        <w:widowControl/>
        <w:numPr>
          <w:ilvl w:val="0"/>
          <w:numId w:val="8"/>
        </w:numPr>
        <w:tabs>
          <w:tab w:val="left" w:pos="240"/>
        </w:tabs>
        <w:jc w:val="both"/>
      </w:pPr>
      <w:r>
        <w:t>Do Not Dismantle</w:t>
      </w:r>
    </w:p>
    <w:p>
      <w:pPr>
        <w:tabs>
          <w:tab w:val="left" w:pos="240"/>
        </w:tabs>
        <w:ind w:left="780"/>
        <w:jc w:val="both"/>
      </w:pPr>
      <w:r>
        <w:t>The battery should not be dismantled as it will cause damage to separator or gasket resulting distortion, leakage, overheating, explosion, or fire</w:t>
      </w:r>
    </w:p>
    <w:p>
      <w:pPr>
        <w:widowControl/>
        <w:tabs>
          <w:tab w:val="left" w:pos="240"/>
        </w:tabs>
        <w:ind w:left="780"/>
        <w:jc w:val="both"/>
      </w:pPr>
    </w:p>
    <w:p>
      <w:pPr>
        <w:widowControl/>
        <w:numPr>
          <w:ilvl w:val="0"/>
          <w:numId w:val="8"/>
        </w:numPr>
        <w:tabs>
          <w:tab w:val="left" w:pos="240"/>
        </w:tabs>
        <w:jc w:val="both"/>
      </w:pPr>
      <w:r>
        <w:t>Do Not Make Improper Setting</w:t>
      </w:r>
    </w:p>
    <w:p>
      <w:pPr>
        <w:tabs>
          <w:tab w:val="left" w:pos="240"/>
        </w:tabs>
        <w:ind w:left="780"/>
        <w:jc w:val="both"/>
      </w:pPr>
      <w:r>
        <w:t>The improper setting of the battery could lead to short-circuiting, charging or forced-discharging and distortion, leakage, overheating, explosion, or fire could be occasioned as a result.  When setting, the positive and negative terminals should not be reversed.</w:t>
      </w:r>
    </w:p>
    <w:p>
      <w:pPr>
        <w:widowControl/>
        <w:tabs>
          <w:tab w:val="left" w:pos="240"/>
        </w:tabs>
        <w:ind w:left="780"/>
        <w:jc w:val="both"/>
      </w:pPr>
    </w:p>
    <w:p>
      <w:pPr>
        <w:widowControl/>
        <w:numPr>
          <w:ilvl w:val="0"/>
          <w:numId w:val="8"/>
        </w:numPr>
        <w:tabs>
          <w:tab w:val="left" w:pos="240"/>
        </w:tabs>
        <w:jc w:val="both"/>
      </w:pPr>
      <w:r>
        <w:t>Do Not Short-circuit The Battery</w:t>
      </w:r>
    </w:p>
    <w:p>
      <w:pPr>
        <w:tabs>
          <w:tab w:val="left" w:pos="240"/>
        </w:tabs>
        <w:ind w:left="780"/>
        <w:jc w:val="both"/>
      </w:pPr>
      <w:r>
        <w:t>The short-circuit should be avoided for positive and negative terminals.  Do you carry or keep battery with metal goods; otherwise, battery could occasion distortion, leakage, overheating, explosion, or fire.</w:t>
      </w:r>
    </w:p>
    <w:p>
      <w:pPr>
        <w:widowControl/>
        <w:tabs>
          <w:tab w:val="left" w:pos="240"/>
        </w:tabs>
        <w:ind w:left="780"/>
        <w:jc w:val="both"/>
      </w:pPr>
    </w:p>
    <w:p>
      <w:pPr>
        <w:widowControl/>
        <w:numPr>
          <w:ilvl w:val="0"/>
          <w:numId w:val="8"/>
        </w:numPr>
        <w:tabs>
          <w:tab w:val="left" w:pos="240"/>
        </w:tabs>
        <w:jc w:val="both"/>
      </w:pPr>
      <w:r>
        <w:t>Do Not Directly Weld The Terminal or Wire to The Body of The Battery</w:t>
      </w:r>
    </w:p>
    <w:p>
      <w:pPr>
        <w:tabs>
          <w:tab w:val="left" w:pos="240"/>
        </w:tabs>
        <w:ind w:left="780"/>
        <w:jc w:val="both"/>
      </w:pPr>
      <w:r>
        <w:t>The welding will cause heat and occasion lithium melted or insulating material damaged in the battery.  As a result, the distorting, leakage, overheating, explosion, or fire would be caused.  The battery should not be soldered directly to equipment which it must be done only on tabs or leads.  The temperature of soldering iron must not be over 50 degree C and the soldering time must not be more than 5 seconds; it is important to keep the temperature low and the time short.  The soldering bath should not be used as the board with battery could stop on the bath or the battery could drop into the bath.  It should avoid taking excessive solder because it could go to unintended portion on the board resulting short or charge of the battery.</w:t>
      </w:r>
    </w:p>
    <w:p>
      <w:pPr>
        <w:widowControl/>
        <w:numPr>
          <w:ilvl w:val="0"/>
          <w:numId w:val="8"/>
        </w:numPr>
        <w:tabs>
          <w:tab w:val="left" w:pos="240"/>
        </w:tabs>
        <w:jc w:val="both"/>
      </w:pPr>
      <w:r>
        <w:t>Do Not Use Different Batteries Together</w:t>
      </w:r>
    </w:p>
    <w:p>
      <w:pPr>
        <w:pStyle w:val="8"/>
        <w:ind w:left="720" w:leftChars="300" w:firstLine="0" w:firstLineChars="0"/>
      </w:pPr>
      <w:r>
        <w:t>It must be avoided for using different batteries collectively because batteries of different types or used and new or different manufacturers could occasion distortion, leakage, overheating, explosion, or fire.  Please obtain advice from</w:t>
      </w:r>
      <w:r>
        <w:rPr>
          <w:lang w:eastAsia="zh-HK"/>
        </w:rPr>
        <w:t xml:space="preserve"> </w:t>
      </w:r>
      <w:r>
        <w:rPr>
          <w:rFonts w:hint="eastAsia"/>
          <w:lang w:eastAsia="zh-HK"/>
        </w:rPr>
        <w:t>SHENZHEN GMCELL TECHNOLOGY CO., LTD.</w:t>
      </w:r>
      <w:r>
        <w:rPr>
          <w:lang w:eastAsia="zh-HK"/>
        </w:rPr>
        <w:t xml:space="preserve"> i</w:t>
      </w:r>
      <w:r>
        <w:t>f it is necessary for using two or more batteries connected in series or in parallel.</w:t>
      </w:r>
    </w:p>
    <w:p>
      <w:pPr>
        <w:widowControl/>
        <w:numPr>
          <w:ilvl w:val="0"/>
          <w:numId w:val="8"/>
        </w:numPr>
        <w:tabs>
          <w:tab w:val="left" w:pos="240"/>
        </w:tabs>
        <w:jc w:val="both"/>
      </w:pPr>
      <w:r>
        <w:t>Do Not Touch The Liquid Leaked Out of Battery</w:t>
      </w:r>
    </w:p>
    <w:p>
      <w:pPr>
        <w:tabs>
          <w:tab w:val="left" w:pos="240"/>
        </w:tabs>
        <w:ind w:left="780"/>
        <w:jc w:val="both"/>
      </w:pPr>
      <w:r>
        <w:t>In case the liquid leaked and get into the mouth, you should immediately rinse your mouth.  In case the liquid gets into your eyes, you should immediately flush eyes with water.  In any event, you should go to the hospital and have proper treatment from a medical practitioner.</w:t>
      </w:r>
    </w:p>
    <w:p>
      <w:pPr>
        <w:widowControl/>
        <w:numPr>
          <w:ilvl w:val="0"/>
          <w:numId w:val="8"/>
        </w:numPr>
        <w:tabs>
          <w:tab w:val="left" w:pos="240"/>
        </w:tabs>
        <w:jc w:val="both"/>
      </w:pPr>
      <w:r>
        <w:t>Do Not Bring Fire Close to Battery Liquid</w:t>
      </w:r>
    </w:p>
    <w:p>
      <w:pPr>
        <w:tabs>
          <w:tab w:val="left" w:pos="240"/>
        </w:tabs>
        <w:ind w:left="780"/>
        <w:jc w:val="both"/>
      </w:pPr>
      <w:r>
        <w:t>If the leakage or strange smell is found, immediately put the battery away from fire as the leaked liquid is combustible.</w:t>
      </w:r>
    </w:p>
    <w:p>
      <w:pPr>
        <w:widowControl/>
        <w:numPr>
          <w:ilvl w:val="0"/>
          <w:numId w:val="8"/>
        </w:numPr>
        <w:tabs>
          <w:tab w:val="left" w:pos="240"/>
        </w:tabs>
        <w:jc w:val="both"/>
      </w:pPr>
      <w:r>
        <w:t>Do Not Keep in Touch with Battery</w:t>
      </w:r>
    </w:p>
    <w:p>
      <w:pPr>
        <w:tabs>
          <w:tab w:val="left" w:pos="240"/>
        </w:tabs>
        <w:ind w:left="780"/>
        <w:jc w:val="both"/>
      </w:pPr>
      <w:r>
        <w:t>Try to avoid keeping the battery in touch with the skin as it will get hurt.</w:t>
      </w:r>
    </w:p>
    <w:p>
      <w:pPr>
        <w:tabs>
          <w:tab w:val="left" w:pos="240"/>
        </w:tabs>
        <w:jc w:val="both"/>
        <w:rPr>
          <w:lang w:eastAsia="zh-HK"/>
        </w:rPr>
      </w:pPr>
    </w:p>
    <w:p>
      <w:pPr>
        <w:tabs>
          <w:tab w:val="left" w:pos="240"/>
        </w:tabs>
        <w:ind w:left="360"/>
        <w:jc w:val="both"/>
      </w:pPr>
      <w:r>
        <w:t>WARNING for Disposal</w:t>
      </w:r>
    </w:p>
    <w:p>
      <w:pPr>
        <w:tabs>
          <w:tab w:val="left" w:pos="240"/>
        </w:tabs>
        <w:ind w:left="360"/>
        <w:jc w:val="both"/>
      </w:pPr>
      <w:r>
        <w:t>There are different regulations in different countries or regions and please comply with those regulations.  In general, the insulating tape or friction tape should be used to cover the (+) and (-) terminals before disposal.  It is because the discarded battery still has electric capacity and when it is in touch with other metals or materials, it could occasion distortion, leakage, overheating, or explosion.</w:t>
      </w:r>
    </w:p>
    <w:p>
      <w:pPr>
        <w:tabs>
          <w:tab w:val="left" w:pos="240"/>
        </w:tabs>
        <w:jc w:val="both"/>
        <w:rPr>
          <w:lang w:eastAsia="zh-HK"/>
        </w:rPr>
      </w:pPr>
    </w:p>
    <w:p>
      <w:pPr>
        <w:tabs>
          <w:tab w:val="left" w:pos="240"/>
        </w:tabs>
        <w:ind w:left="360"/>
        <w:jc w:val="both"/>
      </w:pPr>
      <w:r>
        <w:t>WARNING for Circuit Design for Back-up Use</w:t>
      </w:r>
    </w:p>
    <w:p>
      <w:pPr>
        <w:tabs>
          <w:tab w:val="left" w:pos="240"/>
        </w:tabs>
        <w:ind w:left="360"/>
        <w:jc w:val="both"/>
      </w:pPr>
      <w:r>
        <w:t xml:space="preserve">The battery is not rechargeable.  It is important that the diodes are applied for prevention of charging from the main power or other batteries when the battery is used for the device having memory or RTC back-up applications.  In addition, the application of protective resistance is necessary as it can regulate the current as shown in the figure below.  The following points have to be paid attention when choosing diodes and protective resistance. </w:t>
      </w:r>
    </w:p>
    <w:p>
      <w:pPr>
        <w:tabs>
          <w:tab w:val="left" w:pos="240"/>
        </w:tabs>
        <w:ind w:left="360"/>
        <w:jc w:val="both"/>
      </w:pPr>
    </w:p>
    <w:p>
      <w:pPr>
        <w:widowControl/>
        <w:numPr>
          <w:ilvl w:val="0"/>
          <w:numId w:val="8"/>
        </w:numPr>
        <w:tabs>
          <w:tab w:val="left" w:pos="240"/>
        </w:tabs>
        <w:jc w:val="both"/>
      </w:pPr>
      <w:r>
        <w:t>Supplied voltage to load</w:t>
      </w:r>
    </w:p>
    <w:p>
      <w:pPr>
        <w:tabs>
          <w:tab w:val="left" w:pos="240"/>
        </w:tabs>
        <w:ind w:left="780"/>
        <w:jc w:val="both"/>
      </w:pPr>
      <w:r>
        <w:t>Due to the application of a diode and a resistance, the voltage generated will drop during operation, you are reminded to pay attention to these drops of voltage for supplied voltage to load.</w:t>
      </w:r>
    </w:p>
    <w:p>
      <w:pPr>
        <w:widowControl/>
        <w:numPr>
          <w:ilvl w:val="0"/>
          <w:numId w:val="8"/>
        </w:numPr>
        <w:tabs>
          <w:tab w:val="left" w:pos="240"/>
        </w:tabs>
        <w:jc w:val="both"/>
      </w:pPr>
      <w:r>
        <w:t>Prevent charging by applying diodes</w:t>
      </w:r>
    </w:p>
    <w:p>
      <w:pPr>
        <w:tabs>
          <w:tab w:val="left" w:pos="240"/>
        </w:tabs>
        <w:ind w:left="780"/>
        <w:jc w:val="both"/>
      </w:pPr>
      <w:r>
        <w:t>It is recommended to use the least leak current diodes.  The charged capacity owing to leak current should be maintained within 1% of nominal capacity.</w:t>
      </w:r>
    </w:p>
    <w:p>
      <w:pPr>
        <w:widowControl/>
        <w:numPr>
          <w:ilvl w:val="0"/>
          <w:numId w:val="8"/>
        </w:numPr>
        <w:tabs>
          <w:tab w:val="left" w:pos="240"/>
        </w:tabs>
        <w:jc w:val="both"/>
      </w:pPr>
      <w:r>
        <w:t xml:space="preserve">Using and setting protective resistance </w:t>
      </w:r>
    </w:p>
    <w:p>
      <w:pPr>
        <w:tabs>
          <w:tab w:val="left" w:pos="240"/>
        </w:tabs>
        <w:ind w:left="780"/>
        <w:jc w:val="both"/>
        <w:rPr>
          <w:lang w:eastAsia="zh-HK"/>
        </w:rPr>
      </w:pPr>
      <w:r>
        <w:t xml:space="preserve">In order to refrain from changing the battery by large surges of current when the diode is failed, the protective resistance should be applied.  It is recommended to adjust the protective resistance to make the maximum current not over the figures as stated in the table. </w:t>
      </w:r>
    </w:p>
    <w:p>
      <w:pPr>
        <w:tabs>
          <w:tab w:val="left" w:pos="240"/>
        </w:tabs>
        <w:ind w:left="360"/>
        <w:jc w:val="both"/>
      </w:pPr>
      <w:r>
        <w:t>CAUTION (Handling / Storage)</w:t>
      </w:r>
    </w:p>
    <w:p>
      <w:pPr>
        <w:widowControl/>
        <w:numPr>
          <w:ilvl w:val="0"/>
          <w:numId w:val="8"/>
        </w:numPr>
        <w:tabs>
          <w:tab w:val="left" w:pos="240"/>
        </w:tabs>
        <w:jc w:val="both"/>
      </w:pPr>
      <w:r>
        <w:t>Do Not place the battery in ultrasonic</w:t>
      </w:r>
    </w:p>
    <w:p>
      <w:pPr>
        <w:tabs>
          <w:tab w:val="left" w:pos="240"/>
        </w:tabs>
        <w:ind w:left="780"/>
        <w:jc w:val="both"/>
      </w:pPr>
      <w:r>
        <w:t>The short-circuit may be caused if the battery is placed in ultrasonic as the materials inside may be powdered occasioning distortion, leakage, overheating, explosion, or fire.</w:t>
      </w:r>
    </w:p>
    <w:p>
      <w:pPr>
        <w:widowControl/>
        <w:numPr>
          <w:ilvl w:val="0"/>
          <w:numId w:val="8"/>
        </w:numPr>
        <w:tabs>
          <w:tab w:val="left" w:pos="240"/>
        </w:tabs>
        <w:jc w:val="both"/>
      </w:pPr>
      <w:r>
        <w:t>Do Not roughly handle the battery</w:t>
      </w:r>
    </w:p>
    <w:p>
      <w:pPr>
        <w:tabs>
          <w:tab w:val="left" w:pos="240"/>
        </w:tabs>
        <w:ind w:left="780"/>
        <w:jc w:val="both"/>
      </w:pPr>
      <w:r>
        <w:t>Distortion, leakage, overheating, explosion, or fire might be caused if the battery is received heavy impact or strong shock.</w:t>
      </w:r>
    </w:p>
    <w:p>
      <w:pPr>
        <w:widowControl/>
        <w:numPr>
          <w:ilvl w:val="0"/>
          <w:numId w:val="8"/>
        </w:numPr>
        <w:tabs>
          <w:tab w:val="left" w:pos="240"/>
        </w:tabs>
        <w:jc w:val="both"/>
      </w:pPr>
      <w:r>
        <w:t>Do Not short-circuit the battery while putting into equipment</w:t>
      </w:r>
    </w:p>
    <w:p>
      <w:pPr>
        <w:tabs>
          <w:tab w:val="left" w:pos="240"/>
        </w:tabs>
        <w:ind w:left="780"/>
        <w:jc w:val="both"/>
      </w:pPr>
      <w:r>
        <w:t>It is advised to put the battery to the equipment in a prudent way.  It is because the short-circuit may occurs to the battery through metal parts of the equipment.</w:t>
      </w:r>
    </w:p>
    <w:p>
      <w:pPr>
        <w:widowControl/>
        <w:numPr>
          <w:ilvl w:val="0"/>
          <w:numId w:val="8"/>
        </w:numPr>
        <w:tabs>
          <w:tab w:val="left" w:pos="240"/>
        </w:tabs>
        <w:jc w:val="both"/>
      </w:pPr>
      <w:r>
        <w:t>Do Not maintain contact pressure less than 2N</w:t>
      </w:r>
    </w:p>
    <w:p>
      <w:pPr>
        <w:tabs>
          <w:tab w:val="left" w:pos="240"/>
        </w:tabs>
        <w:ind w:left="780"/>
        <w:jc w:val="both"/>
      </w:pPr>
      <w:r>
        <w:t>Due to the poor contact condition, the intended value may be higher than the battery voltage.  For appropriate contact resistance, the contact pressure must be maintained not less than 2N.</w:t>
      </w:r>
    </w:p>
    <w:p>
      <w:pPr>
        <w:widowControl/>
        <w:numPr>
          <w:ilvl w:val="0"/>
          <w:numId w:val="8"/>
        </w:numPr>
        <w:tabs>
          <w:tab w:val="left" w:pos="240"/>
        </w:tabs>
        <w:jc w:val="both"/>
      </w:pPr>
      <w:r>
        <w:t>Do Not wrongly match the battery and equipment</w:t>
      </w:r>
    </w:p>
    <w:p>
      <w:pPr>
        <w:tabs>
          <w:tab w:val="left" w:pos="240"/>
        </w:tabs>
        <w:ind w:left="780"/>
        <w:jc w:val="both"/>
      </w:pPr>
      <w:r>
        <w:t xml:space="preserve">Please use the proper battery conforming to the handling manual of the equipment.   It is because the specifications or types of equipments are different and the battery may not fit all kinds of equipments.  </w:t>
      </w:r>
    </w:p>
    <w:p>
      <w:pPr>
        <w:widowControl/>
        <w:numPr>
          <w:ilvl w:val="0"/>
          <w:numId w:val="8"/>
        </w:numPr>
        <w:tabs>
          <w:tab w:val="left" w:pos="240"/>
        </w:tabs>
        <w:jc w:val="both"/>
      </w:pPr>
      <w:r>
        <w:t>Do Not put the battery in hot place such as under the sun or in the car in the daytime</w:t>
      </w:r>
    </w:p>
    <w:p>
      <w:pPr>
        <w:tabs>
          <w:tab w:val="left" w:pos="240"/>
        </w:tabs>
        <w:ind w:left="780"/>
        <w:jc w:val="both"/>
      </w:pPr>
      <w:r>
        <w:t xml:space="preserve">If the battery is put in hot place, it may cause distortion, leakage, overheating, explosion, or fire of the battery. </w:t>
      </w:r>
    </w:p>
    <w:p>
      <w:pPr>
        <w:widowControl/>
        <w:numPr>
          <w:ilvl w:val="0"/>
          <w:numId w:val="8"/>
        </w:numPr>
        <w:tabs>
          <w:tab w:val="left" w:pos="240"/>
        </w:tabs>
        <w:jc w:val="both"/>
      </w:pPr>
      <w:r>
        <w:t>Do Not allow the battery touch water</w:t>
      </w:r>
    </w:p>
    <w:p>
      <w:pPr>
        <w:tabs>
          <w:tab w:val="left" w:pos="240"/>
        </w:tabs>
        <w:ind w:left="780"/>
        <w:jc w:val="both"/>
      </w:pPr>
      <w:r>
        <w:t>If the battery touches water may occasion distortion, leakage, overheating, explosion, or fire.   It may also generate rust.</w:t>
      </w:r>
    </w:p>
    <w:p>
      <w:pPr>
        <w:widowControl/>
        <w:numPr>
          <w:ilvl w:val="0"/>
          <w:numId w:val="8"/>
        </w:numPr>
        <w:tabs>
          <w:tab w:val="left" w:pos="240"/>
        </w:tabs>
        <w:jc w:val="both"/>
      </w:pPr>
      <w:r>
        <w:t>Do Not stock the battery in the condition of high humidity and heat</w:t>
      </w:r>
    </w:p>
    <w:p>
      <w:pPr>
        <w:tabs>
          <w:tab w:val="left" w:pos="240"/>
        </w:tabs>
        <w:ind w:left="780"/>
        <w:jc w:val="both"/>
      </w:pPr>
      <w:r>
        <w:t>In the high humid and hot condition, the battery may deteriorate.  It may cause the battery distorted, leaked, overheated, or exploded.</w:t>
      </w: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lang w:eastAsia="zh-CN"/>
        </w:rPr>
      </w:pPr>
    </w:p>
    <w:p>
      <w:pPr>
        <w:tabs>
          <w:tab w:val="left" w:pos="240"/>
        </w:tabs>
        <w:jc w:val="both"/>
        <w:rPr>
          <w:rFonts w:eastAsia="宋体"/>
          <w:b/>
          <w:u w:val="single"/>
          <w:lang w:eastAsia="zh-CN"/>
        </w:rPr>
      </w:pPr>
    </w:p>
    <w:p>
      <w:pPr>
        <w:tabs>
          <w:tab w:val="left" w:pos="240"/>
        </w:tabs>
        <w:jc w:val="both"/>
        <w:rPr>
          <w:b/>
          <w:u w:val="single"/>
        </w:rPr>
      </w:pPr>
      <w:r>
        <w:rPr>
          <w:b/>
          <w:u w:val="single"/>
        </w:rPr>
        <w:t>SPECIFICATION FOR INSPECTIONS</w:t>
      </w:r>
    </w:p>
    <w:p>
      <w:pPr>
        <w:tabs>
          <w:tab w:val="left" w:pos="240"/>
        </w:tabs>
        <w:jc w:val="both"/>
      </w:pPr>
    </w:p>
    <w:p>
      <w:pPr>
        <w:pStyle w:val="8"/>
        <w:rPr>
          <w:b/>
        </w:rPr>
      </w:pPr>
      <w:r>
        <w:rPr>
          <w:b/>
        </w:rPr>
        <w:t xml:space="preserve">It is guaranteed that this specification of the inspections will be fulfilled by our products. </w:t>
      </w:r>
      <w:r>
        <w:rPr>
          <w:b/>
          <w:lang w:eastAsia="zh-HK"/>
        </w:rPr>
        <w:t xml:space="preserve"> </w:t>
      </w:r>
      <w:r>
        <w:rPr>
          <w:rFonts w:hint="eastAsia"/>
          <w:lang w:eastAsia="zh-HK"/>
        </w:rPr>
        <w:t>SHENZHEN GMCELL TECHNOLOGY CO., LTD.</w:t>
      </w:r>
      <w:r>
        <w:rPr>
          <w:b/>
          <w:lang w:eastAsia="zh-HK"/>
        </w:rPr>
        <w:t xml:space="preserve"> </w:t>
      </w:r>
      <w:r>
        <w:rPr>
          <w:b/>
        </w:rPr>
        <w:t>shall identify the cause of the problem and proceed to take remedial actions if the products do not fulfill this specification of inspections.</w:t>
      </w:r>
    </w:p>
    <w:p>
      <w:pPr>
        <w:widowControl/>
        <w:numPr>
          <w:ilvl w:val="0"/>
          <w:numId w:val="9"/>
        </w:numPr>
        <w:tabs>
          <w:tab w:val="left" w:pos="240"/>
        </w:tabs>
        <w:jc w:val="both"/>
        <w:rPr>
          <w:b/>
        </w:rPr>
      </w:pPr>
      <w:r>
        <w:rPr>
          <w:b/>
        </w:rPr>
        <w:t>Quality Standard</w:t>
      </w:r>
    </w:p>
    <w:p>
      <w:pPr>
        <w:tabs>
          <w:tab w:val="left" w:pos="240"/>
        </w:tabs>
        <w:ind w:left="360"/>
        <w:jc w:val="both"/>
        <w:rPr>
          <w:b/>
        </w:rPr>
      </w:pPr>
      <w:r>
        <w:rPr>
          <w:b/>
        </w:rPr>
        <w:t>The product specification will be conformed.</w:t>
      </w:r>
    </w:p>
    <w:p>
      <w:pPr>
        <w:widowControl/>
        <w:numPr>
          <w:ilvl w:val="0"/>
          <w:numId w:val="9"/>
        </w:numPr>
        <w:tabs>
          <w:tab w:val="left" w:pos="240"/>
        </w:tabs>
        <w:jc w:val="both"/>
        <w:rPr>
          <w:b/>
        </w:rPr>
      </w:pPr>
      <w:r>
        <w:rPr>
          <w:b/>
        </w:rPr>
        <w:t>Unit of Inspections</w:t>
      </w:r>
    </w:p>
    <w:p>
      <w:pPr>
        <w:tabs>
          <w:tab w:val="left" w:pos="240"/>
        </w:tabs>
        <w:ind w:left="360"/>
        <w:jc w:val="both"/>
        <w:rPr>
          <w:b/>
        </w:rPr>
      </w:pPr>
      <w:r>
        <w:rPr>
          <w:b/>
        </w:rPr>
        <w:t>One battery will be taken as one unit of inspection.</w:t>
      </w:r>
    </w:p>
    <w:p>
      <w:pPr>
        <w:widowControl/>
        <w:numPr>
          <w:ilvl w:val="0"/>
          <w:numId w:val="9"/>
        </w:numPr>
        <w:tabs>
          <w:tab w:val="left" w:pos="240"/>
        </w:tabs>
        <w:jc w:val="both"/>
        <w:rPr>
          <w:b/>
        </w:rPr>
      </w:pPr>
      <w:r>
        <w:rPr>
          <w:b/>
        </w:rPr>
        <w:t>Definition of Lot</w:t>
      </w:r>
    </w:p>
    <w:p>
      <w:pPr>
        <w:tabs>
          <w:tab w:val="left" w:pos="240"/>
        </w:tabs>
        <w:ind w:left="360"/>
        <w:jc w:val="both"/>
        <w:rPr>
          <w:b/>
        </w:rPr>
      </w:pPr>
      <w:r>
        <w:rPr>
          <w:b/>
        </w:rPr>
        <w:t>A batch of products that are manufactured by the same production lines with the same lot code mark.</w:t>
      </w:r>
    </w:p>
    <w:p>
      <w:pPr>
        <w:widowControl/>
        <w:numPr>
          <w:ilvl w:val="0"/>
          <w:numId w:val="9"/>
        </w:numPr>
        <w:tabs>
          <w:tab w:val="left" w:pos="240"/>
        </w:tabs>
        <w:jc w:val="both"/>
        <w:rPr>
          <w:b/>
        </w:rPr>
      </w:pPr>
      <w:r>
        <w:rPr>
          <w:b/>
        </w:rPr>
        <w:t>Test Method</w:t>
      </w:r>
    </w:p>
    <w:p>
      <w:pPr>
        <w:tabs>
          <w:tab w:val="left" w:pos="240"/>
        </w:tabs>
        <w:ind w:left="360"/>
        <w:jc w:val="both"/>
        <w:rPr>
          <w:b/>
        </w:rPr>
      </w:pPr>
      <w:r>
        <w:rPr>
          <w:b/>
        </w:rPr>
        <w:t>The product specification will be conformed.</w:t>
      </w:r>
    </w:p>
    <w:p>
      <w:pPr>
        <w:widowControl/>
        <w:numPr>
          <w:ilvl w:val="0"/>
          <w:numId w:val="9"/>
        </w:numPr>
        <w:tabs>
          <w:tab w:val="left" w:pos="240"/>
        </w:tabs>
        <w:jc w:val="both"/>
        <w:rPr>
          <w:b/>
        </w:rPr>
      </w:pPr>
      <w:r>
        <w:rPr>
          <w:b/>
        </w:rPr>
        <w:t>Sampling Plan</w:t>
      </w:r>
    </w:p>
    <w:p>
      <w:pPr>
        <w:tabs>
          <w:tab w:val="left" w:pos="240"/>
        </w:tabs>
        <w:ind w:left="360"/>
        <w:jc w:val="both"/>
        <w:rPr>
          <w:b/>
        </w:rPr>
      </w:pPr>
      <w:r>
        <w:rPr>
          <w:b/>
        </w:rPr>
        <w:t>The following table is referred and is only used for the initial test.</w:t>
      </w:r>
    </w:p>
    <w:p>
      <w:pPr>
        <w:tabs>
          <w:tab w:val="left" w:pos="120"/>
        </w:tabs>
        <w:jc w:val="both"/>
        <w:rPr>
          <w:b/>
          <w:lang w:eastAsia="zh-HK"/>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391"/>
        <w:gridCol w:w="2104"/>
        <w:gridCol w:w="2301"/>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left" w:pos="120"/>
              </w:tabs>
              <w:jc w:val="center"/>
              <w:rPr>
                <w:b/>
                <w:lang w:eastAsia="zh-HK"/>
              </w:rPr>
            </w:pPr>
          </w:p>
        </w:tc>
        <w:tc>
          <w:tcPr>
            <w:tcW w:w="3391" w:type="dxa"/>
            <w:vAlign w:val="center"/>
          </w:tcPr>
          <w:p>
            <w:pPr>
              <w:tabs>
                <w:tab w:val="left" w:pos="120"/>
              </w:tabs>
              <w:jc w:val="center"/>
              <w:rPr>
                <w:b/>
                <w:lang w:eastAsia="zh-HK"/>
              </w:rPr>
            </w:pPr>
            <w:r>
              <w:rPr>
                <w:b/>
                <w:lang w:eastAsia="zh-HK"/>
              </w:rPr>
              <w:t>Inspection Item</w:t>
            </w:r>
          </w:p>
        </w:tc>
        <w:tc>
          <w:tcPr>
            <w:tcW w:w="2104" w:type="dxa"/>
            <w:vAlign w:val="center"/>
          </w:tcPr>
          <w:p>
            <w:pPr>
              <w:tabs>
                <w:tab w:val="left" w:pos="120"/>
              </w:tabs>
              <w:jc w:val="center"/>
              <w:rPr>
                <w:b/>
                <w:lang w:eastAsia="zh-HK"/>
              </w:rPr>
            </w:pPr>
            <w:r>
              <w:rPr>
                <w:b/>
                <w:lang w:eastAsia="zh-HK"/>
              </w:rPr>
              <w:t>Inspection Plan</w:t>
            </w:r>
          </w:p>
        </w:tc>
        <w:tc>
          <w:tcPr>
            <w:tcW w:w="2301" w:type="dxa"/>
            <w:vAlign w:val="center"/>
          </w:tcPr>
          <w:p>
            <w:pPr>
              <w:tabs>
                <w:tab w:val="left" w:pos="120"/>
              </w:tabs>
              <w:jc w:val="center"/>
              <w:rPr>
                <w:b/>
                <w:lang w:eastAsia="zh-HK"/>
              </w:rPr>
            </w:pPr>
            <w:r>
              <w:rPr>
                <w:b/>
                <w:lang w:eastAsia="zh-HK"/>
              </w:rPr>
              <w:t>Sampling Level</w:t>
            </w:r>
          </w:p>
        </w:tc>
        <w:tc>
          <w:tcPr>
            <w:tcW w:w="1909" w:type="dxa"/>
            <w:vAlign w:val="center"/>
          </w:tcPr>
          <w:p>
            <w:pPr>
              <w:tabs>
                <w:tab w:val="left" w:pos="120"/>
              </w:tabs>
              <w:jc w:val="center"/>
              <w:rPr>
                <w:b/>
                <w:lang w:eastAsia="zh-HK"/>
              </w:rPr>
            </w:pPr>
            <w:r>
              <w:rPr>
                <w:b/>
                <w:lang w:eastAsia="zh-HK"/>
              </w:rPr>
              <w:t>A.Q.L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left" w:pos="120"/>
              </w:tabs>
              <w:jc w:val="center"/>
              <w:rPr>
                <w:b/>
                <w:lang w:eastAsia="zh-HK"/>
              </w:rPr>
            </w:pPr>
            <w:r>
              <w:rPr>
                <w:b/>
                <w:lang w:eastAsia="zh-HK"/>
              </w:rPr>
              <w:t>1</w:t>
            </w:r>
          </w:p>
        </w:tc>
        <w:tc>
          <w:tcPr>
            <w:tcW w:w="3391" w:type="dxa"/>
            <w:vAlign w:val="center"/>
          </w:tcPr>
          <w:p>
            <w:pPr>
              <w:tabs>
                <w:tab w:val="left" w:pos="120"/>
              </w:tabs>
              <w:jc w:val="center"/>
              <w:rPr>
                <w:b/>
                <w:lang w:eastAsia="zh-HK"/>
              </w:rPr>
            </w:pPr>
            <w:r>
              <w:rPr>
                <w:b/>
                <w:lang w:eastAsia="zh-HK"/>
              </w:rPr>
              <w:t>Dimensions</w:t>
            </w:r>
          </w:p>
        </w:tc>
        <w:tc>
          <w:tcPr>
            <w:tcW w:w="2104" w:type="dxa"/>
            <w:vAlign w:val="center"/>
          </w:tcPr>
          <w:p>
            <w:pPr>
              <w:tabs>
                <w:tab w:val="left" w:pos="120"/>
              </w:tabs>
              <w:jc w:val="center"/>
              <w:rPr>
                <w:b/>
                <w:lang w:eastAsia="zh-HK"/>
              </w:rPr>
            </w:pPr>
            <w:r>
              <w:rPr>
                <w:b/>
                <w:lang w:eastAsia="zh-HK"/>
              </w:rPr>
              <w:t>GB/T8897.2-2012</w:t>
            </w:r>
          </w:p>
        </w:tc>
        <w:tc>
          <w:tcPr>
            <w:tcW w:w="2301" w:type="dxa"/>
            <w:vAlign w:val="center"/>
          </w:tcPr>
          <w:p>
            <w:pPr>
              <w:tabs>
                <w:tab w:val="left" w:pos="120"/>
              </w:tabs>
              <w:jc w:val="center"/>
              <w:rPr>
                <w:b/>
                <w:szCs w:val="21"/>
                <w:lang w:eastAsia="zh-HK"/>
              </w:rPr>
            </w:pPr>
            <w:r>
              <w:rPr>
                <w:b/>
                <w:sz w:val="21"/>
                <w:szCs w:val="21"/>
                <w:lang w:eastAsia="zh-HK"/>
              </w:rPr>
              <w:t>China National Standard</w:t>
            </w:r>
          </w:p>
        </w:tc>
        <w:tc>
          <w:tcPr>
            <w:tcW w:w="1909" w:type="dxa"/>
            <w:vAlign w:val="center"/>
          </w:tcPr>
          <w:p>
            <w:pPr>
              <w:tabs>
                <w:tab w:val="left" w:pos="120"/>
              </w:tabs>
              <w:jc w:val="center"/>
              <w:rPr>
                <w:b/>
                <w:lang w:eastAsia="zh-HK"/>
              </w:rPr>
            </w:pPr>
            <w:r>
              <w:rPr>
                <w:b/>
                <w:lang w:eastAsia="zh-HK"/>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left" w:pos="120"/>
              </w:tabs>
              <w:jc w:val="center"/>
              <w:rPr>
                <w:b/>
                <w:lang w:eastAsia="zh-HK"/>
              </w:rPr>
            </w:pPr>
            <w:r>
              <w:rPr>
                <w:b/>
                <w:lang w:eastAsia="zh-HK"/>
              </w:rPr>
              <w:t>2</w:t>
            </w:r>
          </w:p>
        </w:tc>
        <w:tc>
          <w:tcPr>
            <w:tcW w:w="3391" w:type="dxa"/>
            <w:vAlign w:val="center"/>
          </w:tcPr>
          <w:p>
            <w:pPr>
              <w:tabs>
                <w:tab w:val="left" w:pos="120"/>
              </w:tabs>
              <w:jc w:val="center"/>
              <w:rPr>
                <w:b/>
                <w:lang w:eastAsia="zh-HK"/>
              </w:rPr>
            </w:pPr>
            <w:r>
              <w:rPr>
                <w:b/>
                <w:lang w:eastAsia="zh-HK"/>
              </w:rPr>
              <w:t>Open Circuit Voltage</w:t>
            </w:r>
          </w:p>
        </w:tc>
        <w:tc>
          <w:tcPr>
            <w:tcW w:w="2104" w:type="dxa"/>
            <w:vAlign w:val="center"/>
          </w:tcPr>
          <w:p>
            <w:pPr>
              <w:tabs>
                <w:tab w:val="left" w:pos="120"/>
              </w:tabs>
              <w:jc w:val="center"/>
              <w:rPr>
                <w:b/>
                <w:lang w:eastAsia="zh-HK"/>
              </w:rPr>
            </w:pPr>
            <w:r>
              <w:rPr>
                <w:b/>
                <w:lang w:eastAsia="zh-HK"/>
              </w:rPr>
              <w:t>GB/T8897.2-2012</w:t>
            </w:r>
          </w:p>
        </w:tc>
        <w:tc>
          <w:tcPr>
            <w:tcW w:w="2301" w:type="dxa"/>
            <w:vAlign w:val="center"/>
          </w:tcPr>
          <w:p>
            <w:pPr>
              <w:tabs>
                <w:tab w:val="left" w:pos="120"/>
              </w:tabs>
              <w:jc w:val="center"/>
              <w:rPr>
                <w:b/>
                <w:lang w:eastAsia="zh-HK"/>
              </w:rPr>
            </w:pPr>
            <w:r>
              <w:rPr>
                <w:b/>
                <w:sz w:val="21"/>
                <w:szCs w:val="21"/>
                <w:lang w:eastAsia="zh-HK"/>
              </w:rPr>
              <w:t>China National Standard</w:t>
            </w:r>
          </w:p>
        </w:tc>
        <w:tc>
          <w:tcPr>
            <w:tcW w:w="1909" w:type="dxa"/>
            <w:vAlign w:val="center"/>
          </w:tcPr>
          <w:p>
            <w:pPr>
              <w:tabs>
                <w:tab w:val="left" w:pos="120"/>
              </w:tabs>
              <w:jc w:val="center"/>
              <w:rPr>
                <w:b/>
                <w:lang w:eastAsia="zh-HK"/>
              </w:rPr>
            </w:pPr>
            <w:r>
              <w:rPr>
                <w:b/>
                <w:lang w:eastAsia="zh-HK"/>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left" w:pos="120"/>
              </w:tabs>
              <w:jc w:val="center"/>
              <w:rPr>
                <w:b/>
                <w:lang w:eastAsia="zh-HK"/>
              </w:rPr>
            </w:pPr>
            <w:r>
              <w:rPr>
                <w:b/>
                <w:lang w:eastAsia="zh-HK"/>
              </w:rPr>
              <w:t>3</w:t>
            </w:r>
          </w:p>
        </w:tc>
        <w:tc>
          <w:tcPr>
            <w:tcW w:w="3391" w:type="dxa"/>
            <w:vAlign w:val="center"/>
          </w:tcPr>
          <w:p>
            <w:pPr>
              <w:tabs>
                <w:tab w:val="left" w:pos="120"/>
              </w:tabs>
              <w:jc w:val="center"/>
              <w:rPr>
                <w:b/>
                <w:lang w:eastAsia="zh-HK"/>
              </w:rPr>
            </w:pPr>
            <w:r>
              <w:rPr>
                <w:b/>
                <w:lang w:eastAsia="zh-HK"/>
              </w:rPr>
              <w:t>Appearances</w:t>
            </w:r>
          </w:p>
        </w:tc>
        <w:tc>
          <w:tcPr>
            <w:tcW w:w="2104" w:type="dxa"/>
            <w:vAlign w:val="center"/>
          </w:tcPr>
          <w:p>
            <w:pPr>
              <w:tabs>
                <w:tab w:val="left" w:pos="120"/>
              </w:tabs>
              <w:jc w:val="center"/>
              <w:rPr>
                <w:b/>
                <w:lang w:eastAsia="zh-HK"/>
              </w:rPr>
            </w:pPr>
            <w:r>
              <w:rPr>
                <w:b/>
                <w:lang w:eastAsia="zh-HK"/>
              </w:rPr>
              <w:t>GB/T8897.2-2012</w:t>
            </w:r>
          </w:p>
        </w:tc>
        <w:tc>
          <w:tcPr>
            <w:tcW w:w="2301" w:type="dxa"/>
            <w:vAlign w:val="center"/>
          </w:tcPr>
          <w:p>
            <w:pPr>
              <w:tabs>
                <w:tab w:val="left" w:pos="120"/>
              </w:tabs>
              <w:jc w:val="center"/>
              <w:rPr>
                <w:b/>
                <w:lang w:eastAsia="zh-HK"/>
              </w:rPr>
            </w:pPr>
            <w:r>
              <w:rPr>
                <w:b/>
                <w:sz w:val="21"/>
                <w:szCs w:val="21"/>
                <w:lang w:eastAsia="zh-HK"/>
              </w:rPr>
              <w:t>China National Standard</w:t>
            </w:r>
          </w:p>
        </w:tc>
        <w:tc>
          <w:tcPr>
            <w:tcW w:w="1909" w:type="dxa"/>
            <w:vAlign w:val="center"/>
          </w:tcPr>
          <w:p>
            <w:pPr>
              <w:tabs>
                <w:tab w:val="left" w:pos="120"/>
              </w:tabs>
              <w:jc w:val="center"/>
              <w:rPr>
                <w:b/>
                <w:lang w:eastAsia="zh-HK"/>
              </w:rPr>
            </w:pPr>
            <w:r>
              <w:rPr>
                <w:b/>
                <w:lang w:eastAsia="zh-HK"/>
              </w:rPr>
              <w:t>1.5</w:t>
            </w:r>
          </w:p>
        </w:tc>
      </w:tr>
    </w:tbl>
    <w:p>
      <w:pPr>
        <w:tabs>
          <w:tab w:val="left" w:pos="120"/>
        </w:tabs>
        <w:jc w:val="both"/>
        <w:rPr>
          <w:b/>
          <w:lang w:eastAsia="zh-HK"/>
        </w:rPr>
      </w:pPr>
    </w:p>
    <w:p>
      <w:pPr>
        <w:tabs>
          <w:tab w:val="left" w:pos="120"/>
        </w:tabs>
        <w:jc w:val="both"/>
        <w:rPr>
          <w:b/>
          <w:lang w:eastAsia="zh-HK"/>
        </w:rPr>
      </w:pPr>
    </w:p>
    <w:p>
      <w:pPr>
        <w:tabs>
          <w:tab w:val="left" w:pos="120"/>
        </w:tabs>
        <w:jc w:val="both"/>
        <w:rPr>
          <w:b/>
        </w:rPr>
      </w:pPr>
      <w:r>
        <w:rPr>
          <w:b/>
        </w:rPr>
        <w:t>Major Defect: If there is failure on the functions of the products, it will be construed as major defect.</w:t>
      </w:r>
    </w:p>
    <w:p>
      <w:pPr>
        <w:tabs>
          <w:tab w:val="left" w:pos="120"/>
        </w:tabs>
        <w:jc w:val="both"/>
        <w:rPr>
          <w:b/>
        </w:rPr>
      </w:pPr>
    </w:p>
    <w:p>
      <w:pPr>
        <w:tabs>
          <w:tab w:val="left" w:pos="120"/>
        </w:tabs>
        <w:jc w:val="both"/>
        <w:rPr>
          <w:b/>
        </w:rPr>
      </w:pPr>
      <w:r>
        <w:rPr>
          <w:b/>
        </w:rPr>
        <w:t>Others: Defect that is distinguished from Major Defect.</w:t>
      </w:r>
    </w:p>
    <w:p>
      <w:pPr>
        <w:tabs>
          <w:tab w:val="left" w:pos="120"/>
        </w:tabs>
        <w:jc w:val="both"/>
        <w:rPr>
          <w:b/>
        </w:rPr>
      </w:pPr>
    </w:p>
    <w:p>
      <w:pPr>
        <w:tabs>
          <w:tab w:val="left" w:pos="120"/>
        </w:tabs>
        <w:jc w:val="both"/>
        <w:rPr>
          <w:b/>
          <w:lang w:eastAsia="zh-HK"/>
        </w:rPr>
      </w:pPr>
      <w:r>
        <w:rPr>
          <w:b/>
        </w:rPr>
        <w:t>The operating features by attributes are used as a base for sampling inspections.</w:t>
      </w:r>
    </w:p>
    <w:p>
      <w:pPr>
        <w:tabs>
          <w:tab w:val="left" w:pos="120"/>
        </w:tabs>
        <w:jc w:val="both"/>
        <w:rPr>
          <w:b/>
          <w:lang w:eastAsia="zh-HK"/>
        </w:rPr>
      </w:pPr>
    </w:p>
    <w:p>
      <w:pPr>
        <w:tabs>
          <w:tab w:val="left" w:pos="120"/>
        </w:tabs>
        <w:jc w:val="both"/>
        <w:rPr>
          <w:b/>
          <w:lang w:eastAsia="zh-HK"/>
        </w:rPr>
      </w:pPr>
    </w:p>
    <w:p>
      <w:pPr>
        <w:tabs>
          <w:tab w:val="left" w:pos="120"/>
        </w:tabs>
        <w:jc w:val="both"/>
        <w:rPr>
          <w:b/>
          <w:lang w:eastAsia="zh-HK"/>
        </w:rPr>
      </w:pPr>
    </w:p>
    <w:p>
      <w:pPr>
        <w:tabs>
          <w:tab w:val="left" w:pos="120"/>
        </w:tabs>
        <w:jc w:val="both"/>
        <w:rPr>
          <w:b/>
          <w:lang w:eastAsia="zh-HK"/>
        </w:rPr>
      </w:pPr>
    </w:p>
    <w:p>
      <w:pPr>
        <w:tabs>
          <w:tab w:val="left" w:pos="120"/>
        </w:tabs>
        <w:jc w:val="both"/>
        <w:rPr>
          <w:b/>
          <w:lang w:eastAsia="zh-HK"/>
        </w:rPr>
      </w:pPr>
    </w:p>
    <w:p>
      <w:pPr>
        <w:tabs>
          <w:tab w:val="left" w:pos="2340"/>
        </w:tabs>
        <w:rPr>
          <w:rFonts w:eastAsia="宋体"/>
          <w:lang w:eastAsia="zh-CN"/>
        </w:rPr>
      </w:pPr>
    </w:p>
    <w:sectPr>
      <w:headerReference r:id="rId5" w:type="first"/>
      <w:headerReference r:id="rId3" w:type="default"/>
      <w:footerReference r:id="rId6" w:type="default"/>
      <w:headerReference r:id="rId4" w:type="even"/>
      <w:pgSz w:w="11906" w:h="16838"/>
      <w:pgMar w:top="720" w:right="720" w:bottom="720" w:left="720" w:header="851" w:footer="851" w:gutter="0"/>
      <w:pgBorders w:offsetFrom="page">
        <w:top w:val="single" w:color="auto" w:sz="4" w:space="24"/>
        <w:left w:val="single" w:color="auto" w:sz="4" w:space="24"/>
        <w:bottom w:val="single" w:color="auto" w:sz="4" w:space="24"/>
        <w:right w:val="single" w:color="auto" w:sz="4" w:space="24"/>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eastAsia="宋体"/>
        <w:lang w:eastAsia="zh-CN"/>
      </w:rPr>
    </w:pPr>
    <w:r>
      <w:t xml:space="preserve">Page </w:t>
    </w:r>
    <w:r>
      <w:fldChar w:fldCharType="begin"/>
    </w:r>
    <w:r>
      <w:instrText xml:space="preserve"> PAGE </w:instrText>
    </w:r>
    <w:r>
      <w:fldChar w:fldCharType="separate"/>
    </w:r>
    <w:r>
      <w:t>13</w:t>
    </w:r>
    <w:r>
      <w:fldChar w:fldCharType="end"/>
    </w:r>
    <w:r>
      <w:t xml:space="preserve"> of </w:t>
    </w:r>
    <w:r>
      <w:fldChar w:fldCharType="begin"/>
    </w:r>
    <w:r>
      <w:instrText xml:space="preserve"> NUMPAGES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shape id="文字方塊 10" o:spid="_x0000_s2058" o:spt="202" type="#_x0000_t202" style="position:absolute;left:0pt;margin-left:420pt;margin-top:-6.55pt;height:24.75pt;width:114pt;z-index:251659264;mso-width-relative:page;mso-height-relative:page;" coordsize="21600,21600">
          <v:path/>
          <v:fill focussize="0,0"/>
          <v:stroke weight="0.5pt" joinstyle="miter"/>
          <v:imagedata o:title=""/>
          <o:lock v:ext="edit"/>
          <v:textbox>
            <w:txbxContent>
              <w:p>
                <w:pPr>
                  <w:ind w:firstLine="120" w:firstLineChars="50"/>
                </w:pPr>
                <w:r>
                  <w:rPr>
                    <w:lang w:eastAsia="zh-HK"/>
                  </w:rPr>
                  <w:t>-CR</w:t>
                </w:r>
                <w:r>
                  <w:t>2</w:t>
                </w:r>
                <w:r>
                  <w:rPr>
                    <w:rFonts w:eastAsia="宋体"/>
                    <w:lang w:eastAsia="zh-CN"/>
                  </w:rPr>
                  <w:t>450</w:t>
                </w:r>
                <w:r>
                  <w:t>-01</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shape id="PowerPlusWaterMarkObject22438311" o:spid="_x0000_s2057" o:spt="136" type="#_x0000_t136" style="position:absolute;left:0pt;height:147.55pt;width:590.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Original" style="font-family:新細明體;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shape id="PowerPlusWaterMarkObject22438310" o:spid="_x0000_s2060" o:spt="136" type="#_x0000_t136" style="position:absolute;left:0pt;height:147.55pt;width:590.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Original" style="font-family:新細明體;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47AFC"/>
    <w:multiLevelType w:val="multilevel"/>
    <w:tmpl w:val="20A47AFC"/>
    <w:lvl w:ilvl="0" w:tentative="0">
      <w:start w:val="1"/>
      <w:numFmt w:val="bullet"/>
      <w:lvlText w:val=""/>
      <w:lvlJc w:val="left"/>
      <w:pPr>
        <w:tabs>
          <w:tab w:val="left" w:pos="780"/>
        </w:tabs>
        <w:ind w:left="780" w:hanging="480"/>
      </w:pPr>
      <w:rPr>
        <w:rFonts w:hint="default" w:ascii="Wingdings" w:hAnsi="Wingdings"/>
      </w:rPr>
    </w:lvl>
    <w:lvl w:ilvl="1" w:tentative="0">
      <w:start w:val="1"/>
      <w:numFmt w:val="bullet"/>
      <w:lvlText w:val=""/>
      <w:lvlJc w:val="left"/>
      <w:pPr>
        <w:tabs>
          <w:tab w:val="left" w:pos="1260"/>
        </w:tabs>
        <w:ind w:left="1260" w:hanging="480"/>
      </w:pPr>
      <w:rPr>
        <w:rFonts w:hint="default" w:ascii="Wingdings" w:hAnsi="Wingdings"/>
      </w:rPr>
    </w:lvl>
    <w:lvl w:ilvl="2" w:tentative="0">
      <w:start w:val="1"/>
      <w:numFmt w:val="bullet"/>
      <w:lvlText w:val=""/>
      <w:lvlJc w:val="left"/>
      <w:pPr>
        <w:tabs>
          <w:tab w:val="left" w:pos="1740"/>
        </w:tabs>
        <w:ind w:left="1740" w:hanging="480"/>
      </w:pPr>
      <w:rPr>
        <w:rFonts w:hint="default" w:ascii="Wingdings" w:hAnsi="Wingdings"/>
      </w:rPr>
    </w:lvl>
    <w:lvl w:ilvl="3" w:tentative="0">
      <w:start w:val="1"/>
      <w:numFmt w:val="bullet"/>
      <w:lvlText w:val=""/>
      <w:lvlJc w:val="left"/>
      <w:pPr>
        <w:tabs>
          <w:tab w:val="left" w:pos="2220"/>
        </w:tabs>
        <w:ind w:left="2220" w:hanging="480"/>
      </w:pPr>
      <w:rPr>
        <w:rFonts w:hint="default" w:ascii="Wingdings" w:hAnsi="Wingdings"/>
      </w:rPr>
    </w:lvl>
    <w:lvl w:ilvl="4" w:tentative="0">
      <w:start w:val="1"/>
      <w:numFmt w:val="bullet"/>
      <w:lvlText w:val=""/>
      <w:lvlJc w:val="left"/>
      <w:pPr>
        <w:tabs>
          <w:tab w:val="left" w:pos="2700"/>
        </w:tabs>
        <w:ind w:left="2700" w:hanging="480"/>
      </w:pPr>
      <w:rPr>
        <w:rFonts w:hint="default" w:ascii="Wingdings" w:hAnsi="Wingdings"/>
      </w:rPr>
    </w:lvl>
    <w:lvl w:ilvl="5" w:tentative="0">
      <w:start w:val="1"/>
      <w:numFmt w:val="bullet"/>
      <w:lvlText w:val=""/>
      <w:lvlJc w:val="left"/>
      <w:pPr>
        <w:tabs>
          <w:tab w:val="left" w:pos="3180"/>
        </w:tabs>
        <w:ind w:left="3180" w:hanging="480"/>
      </w:pPr>
      <w:rPr>
        <w:rFonts w:hint="default" w:ascii="Wingdings" w:hAnsi="Wingdings"/>
      </w:rPr>
    </w:lvl>
    <w:lvl w:ilvl="6" w:tentative="0">
      <w:start w:val="1"/>
      <w:numFmt w:val="bullet"/>
      <w:lvlText w:val=""/>
      <w:lvlJc w:val="left"/>
      <w:pPr>
        <w:tabs>
          <w:tab w:val="left" w:pos="3660"/>
        </w:tabs>
        <w:ind w:left="3660" w:hanging="480"/>
      </w:pPr>
      <w:rPr>
        <w:rFonts w:hint="default" w:ascii="Wingdings" w:hAnsi="Wingdings"/>
      </w:rPr>
    </w:lvl>
    <w:lvl w:ilvl="7" w:tentative="0">
      <w:start w:val="1"/>
      <w:numFmt w:val="bullet"/>
      <w:lvlText w:val=""/>
      <w:lvlJc w:val="left"/>
      <w:pPr>
        <w:tabs>
          <w:tab w:val="left" w:pos="4140"/>
        </w:tabs>
        <w:ind w:left="4140" w:hanging="480"/>
      </w:pPr>
      <w:rPr>
        <w:rFonts w:hint="default" w:ascii="Wingdings" w:hAnsi="Wingdings"/>
      </w:rPr>
    </w:lvl>
    <w:lvl w:ilvl="8" w:tentative="0">
      <w:start w:val="1"/>
      <w:numFmt w:val="bullet"/>
      <w:lvlText w:val=""/>
      <w:lvlJc w:val="left"/>
      <w:pPr>
        <w:tabs>
          <w:tab w:val="left" w:pos="4620"/>
        </w:tabs>
        <w:ind w:left="4620" w:hanging="480"/>
      </w:pPr>
      <w:rPr>
        <w:rFonts w:hint="default" w:ascii="Wingdings" w:hAnsi="Wingdings"/>
      </w:rPr>
    </w:lvl>
  </w:abstractNum>
  <w:abstractNum w:abstractNumId="1">
    <w:nsid w:val="21D235E2"/>
    <w:multiLevelType w:val="multilevel"/>
    <w:tmpl w:val="21D235E2"/>
    <w:lvl w:ilvl="0" w:tentative="0">
      <w:start w:val="1"/>
      <w:numFmt w:val="decimal"/>
      <w:lvlText w:val="%1."/>
      <w:lvlJc w:val="left"/>
      <w:pPr>
        <w:ind w:left="360" w:hanging="360"/>
      </w:pPr>
      <w:rPr>
        <w:rFonts w:hint="default" w:cs="Times New Roman"/>
      </w:rPr>
    </w:lvl>
    <w:lvl w:ilvl="1" w:tentative="0">
      <w:start w:val="7"/>
      <w:numFmt w:val="decimal"/>
      <w:isLgl/>
      <w:lvlText w:val="%1.%2"/>
      <w:lvlJc w:val="left"/>
      <w:pPr>
        <w:ind w:left="360" w:hanging="360"/>
      </w:pPr>
      <w:rPr>
        <w:rFonts w:hint="default" w:cs="Times New Roman"/>
      </w:rPr>
    </w:lvl>
    <w:lvl w:ilvl="2" w:tentative="0">
      <w:start w:val="1"/>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440" w:hanging="144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800" w:hanging="1800"/>
      </w:pPr>
      <w:rPr>
        <w:rFonts w:hint="default" w:cs="Times New Roman"/>
      </w:rPr>
    </w:lvl>
  </w:abstractNum>
  <w:abstractNum w:abstractNumId="2">
    <w:nsid w:val="2B9C2845"/>
    <w:multiLevelType w:val="multilevel"/>
    <w:tmpl w:val="2B9C2845"/>
    <w:lvl w:ilvl="0" w:tentative="0">
      <w:start w:val="1"/>
      <w:numFmt w:val="decimal"/>
      <w:lvlText w:val="%1."/>
      <w:lvlJc w:val="left"/>
      <w:pPr>
        <w:tabs>
          <w:tab w:val="left" w:pos="360"/>
        </w:tabs>
        <w:ind w:left="360" w:hanging="36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3">
    <w:nsid w:val="32CF8FE7"/>
    <w:multiLevelType w:val="singleLevel"/>
    <w:tmpl w:val="32CF8FE7"/>
    <w:lvl w:ilvl="0" w:tentative="0">
      <w:start w:val="4"/>
      <w:numFmt w:val="decimal"/>
      <w:suff w:val="space"/>
      <w:lvlText w:val="(%1)"/>
      <w:lvlJc w:val="left"/>
    </w:lvl>
  </w:abstractNum>
  <w:abstractNum w:abstractNumId="4">
    <w:nsid w:val="45BC07F8"/>
    <w:multiLevelType w:val="multilevel"/>
    <w:tmpl w:val="45BC07F8"/>
    <w:lvl w:ilvl="0" w:tentative="0">
      <w:start w:val="9"/>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5">
    <w:nsid w:val="45F160EF"/>
    <w:multiLevelType w:val="multilevel"/>
    <w:tmpl w:val="45F160EF"/>
    <w:lvl w:ilvl="0" w:tentative="0">
      <w:start w:val="4"/>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6">
    <w:nsid w:val="565A0217"/>
    <w:multiLevelType w:val="multilevel"/>
    <w:tmpl w:val="565A0217"/>
    <w:lvl w:ilvl="0" w:tentative="0">
      <w:start w:val="1"/>
      <w:numFmt w:val="decimal"/>
      <w:lvlText w:val="%1."/>
      <w:lvlJc w:val="left"/>
      <w:pPr>
        <w:ind w:left="360" w:hanging="360"/>
      </w:pPr>
      <w:rPr>
        <w:rFonts w:hint="default" w:eastAsia="Times New Roman"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7">
    <w:nsid w:val="65361A0B"/>
    <w:multiLevelType w:val="multilevel"/>
    <w:tmpl w:val="65361A0B"/>
    <w:lvl w:ilvl="0" w:tentative="0">
      <w:start w:val="2"/>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8">
    <w:nsid w:val="70826D64"/>
    <w:multiLevelType w:val="multilevel"/>
    <w:tmpl w:val="70826D64"/>
    <w:lvl w:ilvl="0" w:tentative="0">
      <w:start w:val="1"/>
      <w:numFmt w:val="decimal"/>
      <w:lvlText w:val="(%1)"/>
      <w:lvlJc w:val="left"/>
      <w:pPr>
        <w:ind w:left="1470" w:hanging="510"/>
      </w:pPr>
      <w:rPr>
        <w:rFonts w:hint="default" w:cs="Times New Roman"/>
      </w:rPr>
    </w:lvl>
    <w:lvl w:ilvl="1" w:tentative="0">
      <w:start w:val="1"/>
      <w:numFmt w:val="ideographTraditional"/>
      <w:lvlText w:val="%2、"/>
      <w:lvlJc w:val="left"/>
      <w:pPr>
        <w:ind w:left="1920" w:hanging="480"/>
      </w:pPr>
      <w:rPr>
        <w:rFonts w:cs="Times New Roman"/>
      </w:rPr>
    </w:lvl>
    <w:lvl w:ilvl="2" w:tentative="0">
      <w:start w:val="1"/>
      <w:numFmt w:val="lowerRoman"/>
      <w:lvlText w:val="%3."/>
      <w:lvlJc w:val="right"/>
      <w:pPr>
        <w:ind w:left="2400" w:hanging="480"/>
      </w:pPr>
      <w:rPr>
        <w:rFonts w:cs="Times New Roman"/>
      </w:rPr>
    </w:lvl>
    <w:lvl w:ilvl="3" w:tentative="0">
      <w:start w:val="1"/>
      <w:numFmt w:val="decimal"/>
      <w:lvlText w:val="%4."/>
      <w:lvlJc w:val="left"/>
      <w:pPr>
        <w:ind w:left="2880" w:hanging="480"/>
      </w:pPr>
      <w:rPr>
        <w:rFonts w:cs="Times New Roman"/>
      </w:rPr>
    </w:lvl>
    <w:lvl w:ilvl="4" w:tentative="0">
      <w:start w:val="1"/>
      <w:numFmt w:val="ideographTraditional"/>
      <w:lvlText w:val="%5、"/>
      <w:lvlJc w:val="left"/>
      <w:pPr>
        <w:ind w:left="3360" w:hanging="480"/>
      </w:pPr>
      <w:rPr>
        <w:rFonts w:cs="Times New Roman"/>
      </w:rPr>
    </w:lvl>
    <w:lvl w:ilvl="5" w:tentative="0">
      <w:start w:val="1"/>
      <w:numFmt w:val="lowerRoman"/>
      <w:lvlText w:val="%6."/>
      <w:lvlJc w:val="right"/>
      <w:pPr>
        <w:ind w:left="3840" w:hanging="480"/>
      </w:pPr>
      <w:rPr>
        <w:rFonts w:cs="Times New Roman"/>
      </w:rPr>
    </w:lvl>
    <w:lvl w:ilvl="6" w:tentative="0">
      <w:start w:val="1"/>
      <w:numFmt w:val="decimal"/>
      <w:lvlText w:val="%7."/>
      <w:lvlJc w:val="left"/>
      <w:pPr>
        <w:ind w:left="4320" w:hanging="480"/>
      </w:pPr>
      <w:rPr>
        <w:rFonts w:cs="Times New Roman"/>
      </w:rPr>
    </w:lvl>
    <w:lvl w:ilvl="7" w:tentative="0">
      <w:start w:val="1"/>
      <w:numFmt w:val="ideographTraditional"/>
      <w:lvlText w:val="%8、"/>
      <w:lvlJc w:val="left"/>
      <w:pPr>
        <w:ind w:left="4800" w:hanging="480"/>
      </w:pPr>
      <w:rPr>
        <w:rFonts w:cs="Times New Roman"/>
      </w:rPr>
    </w:lvl>
    <w:lvl w:ilvl="8" w:tentative="0">
      <w:start w:val="1"/>
      <w:numFmt w:val="lowerRoman"/>
      <w:lvlText w:val="%9."/>
      <w:lvlJc w:val="right"/>
      <w:pPr>
        <w:ind w:left="5280" w:hanging="480"/>
      </w:pPr>
      <w:rPr>
        <w:rFonts w:cs="Times New Roman"/>
      </w:rPr>
    </w:lvl>
  </w:abstractNum>
  <w:num w:numId="1">
    <w:abstractNumId w:val="1"/>
  </w:num>
  <w:num w:numId="2">
    <w:abstractNumId w:val="5"/>
  </w:num>
  <w:num w:numId="3">
    <w:abstractNumId w:val="6"/>
  </w:num>
  <w:num w:numId="4">
    <w:abstractNumId w:val="7"/>
  </w:num>
  <w:num w:numId="5">
    <w:abstractNumId w:val="4"/>
  </w:num>
  <w:num w:numId="6">
    <w:abstractNumId w:val="8"/>
  </w:num>
  <w:num w:numId="7">
    <w:abstractNumId w:val="3"/>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80"/>
  <w:drawingGridHorizontalSpacing w:val="12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2ZjhlNWQ2YTk3ZGZiNzI5MzQwM2M5ZjdiMWYwMTgifQ=="/>
    <w:docVar w:name="KSO_WPS_MARK_KEY" w:val="2c4fce27-fbf8-43bb-8376-ee0c6aa51a20"/>
  </w:docVars>
  <w:rsids>
    <w:rsidRoot w:val="00F7711A"/>
    <w:rsid w:val="00002F47"/>
    <w:rsid w:val="00005351"/>
    <w:rsid w:val="000063AD"/>
    <w:rsid w:val="000129A2"/>
    <w:rsid w:val="00012EF2"/>
    <w:rsid w:val="00016051"/>
    <w:rsid w:val="0002079E"/>
    <w:rsid w:val="00021A67"/>
    <w:rsid w:val="0002786D"/>
    <w:rsid w:val="0003196A"/>
    <w:rsid w:val="000335DA"/>
    <w:rsid w:val="000522BB"/>
    <w:rsid w:val="00070864"/>
    <w:rsid w:val="00070865"/>
    <w:rsid w:val="00070AF7"/>
    <w:rsid w:val="00073145"/>
    <w:rsid w:val="00074280"/>
    <w:rsid w:val="00083DE0"/>
    <w:rsid w:val="0008675F"/>
    <w:rsid w:val="0009035A"/>
    <w:rsid w:val="000A5FE7"/>
    <w:rsid w:val="000B060E"/>
    <w:rsid w:val="000B1D52"/>
    <w:rsid w:val="000B25F2"/>
    <w:rsid w:val="000B4FEE"/>
    <w:rsid w:val="000C4684"/>
    <w:rsid w:val="000D01D2"/>
    <w:rsid w:val="000D28E3"/>
    <w:rsid w:val="000D4F50"/>
    <w:rsid w:val="000D571A"/>
    <w:rsid w:val="000E620B"/>
    <w:rsid w:val="00103D57"/>
    <w:rsid w:val="001128CD"/>
    <w:rsid w:val="00114B13"/>
    <w:rsid w:val="00120960"/>
    <w:rsid w:val="001246DC"/>
    <w:rsid w:val="00126A07"/>
    <w:rsid w:val="00131379"/>
    <w:rsid w:val="001439FA"/>
    <w:rsid w:val="001473D4"/>
    <w:rsid w:val="00151043"/>
    <w:rsid w:val="00156386"/>
    <w:rsid w:val="00176699"/>
    <w:rsid w:val="00181445"/>
    <w:rsid w:val="0018373D"/>
    <w:rsid w:val="001912CE"/>
    <w:rsid w:val="001A45BA"/>
    <w:rsid w:val="001C2FE6"/>
    <w:rsid w:val="001D210D"/>
    <w:rsid w:val="001D3652"/>
    <w:rsid w:val="001E0E20"/>
    <w:rsid w:val="001F2E0E"/>
    <w:rsid w:val="001F42B1"/>
    <w:rsid w:val="00203420"/>
    <w:rsid w:val="002064FD"/>
    <w:rsid w:val="00230DC8"/>
    <w:rsid w:val="00231236"/>
    <w:rsid w:val="00236A9E"/>
    <w:rsid w:val="00237CE5"/>
    <w:rsid w:val="002408B2"/>
    <w:rsid w:val="00242C9B"/>
    <w:rsid w:val="00244A5A"/>
    <w:rsid w:val="00247D1A"/>
    <w:rsid w:val="00251092"/>
    <w:rsid w:val="00256B7A"/>
    <w:rsid w:val="00261BB2"/>
    <w:rsid w:val="002632D0"/>
    <w:rsid w:val="00264D02"/>
    <w:rsid w:val="00267C0A"/>
    <w:rsid w:val="0027325A"/>
    <w:rsid w:val="00275761"/>
    <w:rsid w:val="00290003"/>
    <w:rsid w:val="00292D52"/>
    <w:rsid w:val="002A2FCC"/>
    <w:rsid w:val="002A47B8"/>
    <w:rsid w:val="002B09DA"/>
    <w:rsid w:val="002B723E"/>
    <w:rsid w:val="002C79F1"/>
    <w:rsid w:val="002D427A"/>
    <w:rsid w:val="002D494E"/>
    <w:rsid w:val="002D7440"/>
    <w:rsid w:val="00315360"/>
    <w:rsid w:val="0032423A"/>
    <w:rsid w:val="00335688"/>
    <w:rsid w:val="003371B3"/>
    <w:rsid w:val="00340B41"/>
    <w:rsid w:val="00344AB3"/>
    <w:rsid w:val="00347650"/>
    <w:rsid w:val="00365596"/>
    <w:rsid w:val="00365ADC"/>
    <w:rsid w:val="00371144"/>
    <w:rsid w:val="00374A88"/>
    <w:rsid w:val="00377CD5"/>
    <w:rsid w:val="00384A8A"/>
    <w:rsid w:val="00384C88"/>
    <w:rsid w:val="00392A5B"/>
    <w:rsid w:val="003A2C38"/>
    <w:rsid w:val="003B61EE"/>
    <w:rsid w:val="003B6712"/>
    <w:rsid w:val="003C12D3"/>
    <w:rsid w:val="003C3BA6"/>
    <w:rsid w:val="003D4331"/>
    <w:rsid w:val="003D4420"/>
    <w:rsid w:val="003D462D"/>
    <w:rsid w:val="003F0E7D"/>
    <w:rsid w:val="003F2D88"/>
    <w:rsid w:val="003F4674"/>
    <w:rsid w:val="003F4F8D"/>
    <w:rsid w:val="003F753E"/>
    <w:rsid w:val="00401609"/>
    <w:rsid w:val="0040603A"/>
    <w:rsid w:val="004118C8"/>
    <w:rsid w:val="00413693"/>
    <w:rsid w:val="00413DB7"/>
    <w:rsid w:val="00414B8B"/>
    <w:rsid w:val="0041652F"/>
    <w:rsid w:val="00423100"/>
    <w:rsid w:val="004237F9"/>
    <w:rsid w:val="004308B3"/>
    <w:rsid w:val="004337EA"/>
    <w:rsid w:val="00447840"/>
    <w:rsid w:val="0045403F"/>
    <w:rsid w:val="0046217A"/>
    <w:rsid w:val="004641A3"/>
    <w:rsid w:val="004642F3"/>
    <w:rsid w:val="00466488"/>
    <w:rsid w:val="004730B3"/>
    <w:rsid w:val="00475A98"/>
    <w:rsid w:val="00495BEB"/>
    <w:rsid w:val="00497129"/>
    <w:rsid w:val="004A2995"/>
    <w:rsid w:val="004A3841"/>
    <w:rsid w:val="004B59B2"/>
    <w:rsid w:val="004C19E9"/>
    <w:rsid w:val="004F39BD"/>
    <w:rsid w:val="004F5BC1"/>
    <w:rsid w:val="00510A64"/>
    <w:rsid w:val="0051241D"/>
    <w:rsid w:val="00515E7E"/>
    <w:rsid w:val="00535640"/>
    <w:rsid w:val="005362AB"/>
    <w:rsid w:val="00545691"/>
    <w:rsid w:val="00555510"/>
    <w:rsid w:val="00560332"/>
    <w:rsid w:val="0056329E"/>
    <w:rsid w:val="005834BD"/>
    <w:rsid w:val="00594D2A"/>
    <w:rsid w:val="005974A6"/>
    <w:rsid w:val="005B4AB1"/>
    <w:rsid w:val="005D077D"/>
    <w:rsid w:val="005D5FD2"/>
    <w:rsid w:val="005D6267"/>
    <w:rsid w:val="005D7E15"/>
    <w:rsid w:val="005E0866"/>
    <w:rsid w:val="005E38BA"/>
    <w:rsid w:val="005E5F07"/>
    <w:rsid w:val="005E7AB8"/>
    <w:rsid w:val="005F5C25"/>
    <w:rsid w:val="005F7589"/>
    <w:rsid w:val="00616D7E"/>
    <w:rsid w:val="00616DA2"/>
    <w:rsid w:val="00635E3A"/>
    <w:rsid w:val="00641154"/>
    <w:rsid w:val="00641E66"/>
    <w:rsid w:val="00644224"/>
    <w:rsid w:val="00652743"/>
    <w:rsid w:val="006544CC"/>
    <w:rsid w:val="00665F59"/>
    <w:rsid w:val="006666AC"/>
    <w:rsid w:val="006668DF"/>
    <w:rsid w:val="00670928"/>
    <w:rsid w:val="006870EA"/>
    <w:rsid w:val="00687EED"/>
    <w:rsid w:val="0069263F"/>
    <w:rsid w:val="006935ED"/>
    <w:rsid w:val="006B7C49"/>
    <w:rsid w:val="006D159D"/>
    <w:rsid w:val="006D5975"/>
    <w:rsid w:val="006D611D"/>
    <w:rsid w:val="006F4BB7"/>
    <w:rsid w:val="006F5F39"/>
    <w:rsid w:val="006F7A93"/>
    <w:rsid w:val="00704224"/>
    <w:rsid w:val="00720187"/>
    <w:rsid w:val="0072133F"/>
    <w:rsid w:val="0072222E"/>
    <w:rsid w:val="0072491A"/>
    <w:rsid w:val="0072787D"/>
    <w:rsid w:val="00734A23"/>
    <w:rsid w:val="007410D0"/>
    <w:rsid w:val="00753A24"/>
    <w:rsid w:val="007558DF"/>
    <w:rsid w:val="00757C9D"/>
    <w:rsid w:val="00760626"/>
    <w:rsid w:val="007726B2"/>
    <w:rsid w:val="007803BB"/>
    <w:rsid w:val="007810ED"/>
    <w:rsid w:val="0079006D"/>
    <w:rsid w:val="0079140B"/>
    <w:rsid w:val="00797400"/>
    <w:rsid w:val="007A32F3"/>
    <w:rsid w:val="007A5A4F"/>
    <w:rsid w:val="007A759D"/>
    <w:rsid w:val="007B1646"/>
    <w:rsid w:val="007B5C04"/>
    <w:rsid w:val="007D2C9C"/>
    <w:rsid w:val="007D4274"/>
    <w:rsid w:val="007D4E80"/>
    <w:rsid w:val="007D5417"/>
    <w:rsid w:val="007D5AE7"/>
    <w:rsid w:val="007D711B"/>
    <w:rsid w:val="007E0F6A"/>
    <w:rsid w:val="0080060E"/>
    <w:rsid w:val="00805B09"/>
    <w:rsid w:val="00833040"/>
    <w:rsid w:val="0083766A"/>
    <w:rsid w:val="0084225D"/>
    <w:rsid w:val="0085079F"/>
    <w:rsid w:val="00851E60"/>
    <w:rsid w:val="008570E9"/>
    <w:rsid w:val="0086240D"/>
    <w:rsid w:val="00865D62"/>
    <w:rsid w:val="00891639"/>
    <w:rsid w:val="008917D1"/>
    <w:rsid w:val="00893A78"/>
    <w:rsid w:val="008950AF"/>
    <w:rsid w:val="008A25C1"/>
    <w:rsid w:val="008A5ED4"/>
    <w:rsid w:val="008B1761"/>
    <w:rsid w:val="008B395B"/>
    <w:rsid w:val="008B3D83"/>
    <w:rsid w:val="008B6AC7"/>
    <w:rsid w:val="008E3961"/>
    <w:rsid w:val="00911337"/>
    <w:rsid w:val="00915FEB"/>
    <w:rsid w:val="0093198B"/>
    <w:rsid w:val="00947008"/>
    <w:rsid w:val="009470D6"/>
    <w:rsid w:val="00955E74"/>
    <w:rsid w:val="00960674"/>
    <w:rsid w:val="009648D6"/>
    <w:rsid w:val="00966B95"/>
    <w:rsid w:val="00977CB6"/>
    <w:rsid w:val="009806FE"/>
    <w:rsid w:val="00981AED"/>
    <w:rsid w:val="009932B2"/>
    <w:rsid w:val="00994B55"/>
    <w:rsid w:val="00996C38"/>
    <w:rsid w:val="009A582F"/>
    <w:rsid w:val="009B426C"/>
    <w:rsid w:val="009D37DC"/>
    <w:rsid w:val="009D6A1E"/>
    <w:rsid w:val="009D7921"/>
    <w:rsid w:val="009E0E44"/>
    <w:rsid w:val="009E4EFB"/>
    <w:rsid w:val="009E5C90"/>
    <w:rsid w:val="009F3910"/>
    <w:rsid w:val="009F78D0"/>
    <w:rsid w:val="009F7FFB"/>
    <w:rsid w:val="00A02B16"/>
    <w:rsid w:val="00A14807"/>
    <w:rsid w:val="00A34D66"/>
    <w:rsid w:val="00A35970"/>
    <w:rsid w:val="00A666E6"/>
    <w:rsid w:val="00A668A6"/>
    <w:rsid w:val="00A73730"/>
    <w:rsid w:val="00A7496F"/>
    <w:rsid w:val="00A74F30"/>
    <w:rsid w:val="00A84815"/>
    <w:rsid w:val="00A85924"/>
    <w:rsid w:val="00A86E05"/>
    <w:rsid w:val="00A9094D"/>
    <w:rsid w:val="00A91927"/>
    <w:rsid w:val="00A94210"/>
    <w:rsid w:val="00A94D1C"/>
    <w:rsid w:val="00A96D83"/>
    <w:rsid w:val="00AA0B9B"/>
    <w:rsid w:val="00AA6555"/>
    <w:rsid w:val="00AA7382"/>
    <w:rsid w:val="00AB0100"/>
    <w:rsid w:val="00AB43C2"/>
    <w:rsid w:val="00AD0CA8"/>
    <w:rsid w:val="00AD34E7"/>
    <w:rsid w:val="00AD7361"/>
    <w:rsid w:val="00AD7558"/>
    <w:rsid w:val="00B069D7"/>
    <w:rsid w:val="00B25BAA"/>
    <w:rsid w:val="00B46F72"/>
    <w:rsid w:val="00B51CA1"/>
    <w:rsid w:val="00B53B2A"/>
    <w:rsid w:val="00B57F1C"/>
    <w:rsid w:val="00B71169"/>
    <w:rsid w:val="00B74D1A"/>
    <w:rsid w:val="00B83BA1"/>
    <w:rsid w:val="00B87122"/>
    <w:rsid w:val="00B90508"/>
    <w:rsid w:val="00B949E6"/>
    <w:rsid w:val="00BA1632"/>
    <w:rsid w:val="00BA2032"/>
    <w:rsid w:val="00BA7F7A"/>
    <w:rsid w:val="00BA7FFA"/>
    <w:rsid w:val="00BB13EA"/>
    <w:rsid w:val="00BB2F32"/>
    <w:rsid w:val="00BC2F0D"/>
    <w:rsid w:val="00BC5B69"/>
    <w:rsid w:val="00BD1A67"/>
    <w:rsid w:val="00BD53C6"/>
    <w:rsid w:val="00BD7F54"/>
    <w:rsid w:val="00BE369F"/>
    <w:rsid w:val="00BF0CC4"/>
    <w:rsid w:val="00BF1D96"/>
    <w:rsid w:val="00BF396B"/>
    <w:rsid w:val="00C063AF"/>
    <w:rsid w:val="00C11E86"/>
    <w:rsid w:val="00C169CB"/>
    <w:rsid w:val="00C21215"/>
    <w:rsid w:val="00C400E2"/>
    <w:rsid w:val="00C43715"/>
    <w:rsid w:val="00C443BB"/>
    <w:rsid w:val="00C44930"/>
    <w:rsid w:val="00C47C38"/>
    <w:rsid w:val="00C509AF"/>
    <w:rsid w:val="00C65FA7"/>
    <w:rsid w:val="00C673C4"/>
    <w:rsid w:val="00C80EA3"/>
    <w:rsid w:val="00C969F1"/>
    <w:rsid w:val="00C9776A"/>
    <w:rsid w:val="00CA6E2C"/>
    <w:rsid w:val="00CB3983"/>
    <w:rsid w:val="00CC1C2E"/>
    <w:rsid w:val="00CC6E81"/>
    <w:rsid w:val="00CC718B"/>
    <w:rsid w:val="00CD19AE"/>
    <w:rsid w:val="00CE0265"/>
    <w:rsid w:val="00CE2067"/>
    <w:rsid w:val="00CF7CB7"/>
    <w:rsid w:val="00D00CF4"/>
    <w:rsid w:val="00D07206"/>
    <w:rsid w:val="00D07C63"/>
    <w:rsid w:val="00D1327D"/>
    <w:rsid w:val="00D14D95"/>
    <w:rsid w:val="00D20D98"/>
    <w:rsid w:val="00D240DA"/>
    <w:rsid w:val="00D4603E"/>
    <w:rsid w:val="00D47F87"/>
    <w:rsid w:val="00D50CF8"/>
    <w:rsid w:val="00D54FF7"/>
    <w:rsid w:val="00D75462"/>
    <w:rsid w:val="00DA3F98"/>
    <w:rsid w:val="00DB0A4B"/>
    <w:rsid w:val="00DB6F02"/>
    <w:rsid w:val="00DC3FD7"/>
    <w:rsid w:val="00DC4441"/>
    <w:rsid w:val="00DC6BCB"/>
    <w:rsid w:val="00DD6051"/>
    <w:rsid w:val="00DD71C2"/>
    <w:rsid w:val="00DE270F"/>
    <w:rsid w:val="00DE5136"/>
    <w:rsid w:val="00DF4670"/>
    <w:rsid w:val="00DF76AC"/>
    <w:rsid w:val="00E04BC3"/>
    <w:rsid w:val="00E04DEA"/>
    <w:rsid w:val="00E11A95"/>
    <w:rsid w:val="00E15FE3"/>
    <w:rsid w:val="00E26674"/>
    <w:rsid w:val="00E302AE"/>
    <w:rsid w:val="00E30E56"/>
    <w:rsid w:val="00E3269B"/>
    <w:rsid w:val="00E346B3"/>
    <w:rsid w:val="00E441FF"/>
    <w:rsid w:val="00E668FB"/>
    <w:rsid w:val="00E704E7"/>
    <w:rsid w:val="00E70698"/>
    <w:rsid w:val="00E70F79"/>
    <w:rsid w:val="00E83D35"/>
    <w:rsid w:val="00E84B32"/>
    <w:rsid w:val="00E96268"/>
    <w:rsid w:val="00EA76E5"/>
    <w:rsid w:val="00EB4296"/>
    <w:rsid w:val="00EB6F0E"/>
    <w:rsid w:val="00EC16E8"/>
    <w:rsid w:val="00EC383F"/>
    <w:rsid w:val="00EC41D4"/>
    <w:rsid w:val="00EC4397"/>
    <w:rsid w:val="00ED0E23"/>
    <w:rsid w:val="00ED5B99"/>
    <w:rsid w:val="00EE0B46"/>
    <w:rsid w:val="00EE4F47"/>
    <w:rsid w:val="00EE7134"/>
    <w:rsid w:val="00EF6FE4"/>
    <w:rsid w:val="00F03A50"/>
    <w:rsid w:val="00F05C6B"/>
    <w:rsid w:val="00F06A9C"/>
    <w:rsid w:val="00F12742"/>
    <w:rsid w:val="00F2174C"/>
    <w:rsid w:val="00F2234F"/>
    <w:rsid w:val="00F234E2"/>
    <w:rsid w:val="00F23E6D"/>
    <w:rsid w:val="00F24570"/>
    <w:rsid w:val="00F33D40"/>
    <w:rsid w:val="00F42BA1"/>
    <w:rsid w:val="00F470E5"/>
    <w:rsid w:val="00F522E5"/>
    <w:rsid w:val="00F54DAB"/>
    <w:rsid w:val="00F56320"/>
    <w:rsid w:val="00F56BBC"/>
    <w:rsid w:val="00F60F80"/>
    <w:rsid w:val="00F64FB6"/>
    <w:rsid w:val="00F70B33"/>
    <w:rsid w:val="00F7711A"/>
    <w:rsid w:val="00F83AAD"/>
    <w:rsid w:val="00F95909"/>
    <w:rsid w:val="00FA1932"/>
    <w:rsid w:val="00FA3810"/>
    <w:rsid w:val="00FB4286"/>
    <w:rsid w:val="00FB5BEF"/>
    <w:rsid w:val="00FC5C0D"/>
    <w:rsid w:val="00FD008C"/>
    <w:rsid w:val="00FE00E4"/>
    <w:rsid w:val="00FF700C"/>
    <w:rsid w:val="1F1F3906"/>
    <w:rsid w:val="290F208E"/>
    <w:rsid w:val="42BE4900"/>
    <w:rsid w:val="54B70E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PMingLiU" w:cs="Times New Roman"/>
      <w:kern w:val="2"/>
      <w:sz w:val="24"/>
      <w:szCs w:val="22"/>
      <w:lang w:val="en-US" w:eastAsia="zh-TW"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rFonts w:ascii="Cambria" w:hAnsi="Cambria"/>
      <w:sz w:val="18"/>
      <w:szCs w:val="18"/>
    </w:rPr>
  </w:style>
  <w:style w:type="paragraph" w:styleId="3">
    <w:name w:val="footer"/>
    <w:basedOn w:val="1"/>
    <w:link w:val="10"/>
    <w:uiPriority w:val="99"/>
    <w:pPr>
      <w:tabs>
        <w:tab w:val="center" w:pos="4153"/>
        <w:tab w:val="right" w:pos="8306"/>
      </w:tabs>
      <w:snapToGrid w:val="0"/>
    </w:pPr>
    <w:rPr>
      <w:sz w:val="20"/>
      <w:szCs w:val="20"/>
    </w:rPr>
  </w:style>
  <w:style w:type="paragraph" w:styleId="4">
    <w:name w:val="header"/>
    <w:basedOn w:val="1"/>
    <w:link w:val="9"/>
    <w:uiPriority w:val="99"/>
    <w:pPr>
      <w:tabs>
        <w:tab w:val="center" w:pos="4153"/>
        <w:tab w:val="right" w:pos="8306"/>
      </w:tabs>
      <w:snapToGrid w:val="0"/>
    </w:pPr>
    <w:rPr>
      <w:sz w:val="20"/>
      <w:szCs w:val="20"/>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left="480" w:leftChars="200"/>
    </w:pPr>
  </w:style>
  <w:style w:type="character" w:customStyle="1" w:styleId="9">
    <w:name w:val="页眉 字符"/>
    <w:link w:val="4"/>
    <w:locked/>
    <w:uiPriority w:val="99"/>
    <w:rPr>
      <w:rFonts w:cs="Times New Roman"/>
      <w:sz w:val="20"/>
      <w:szCs w:val="20"/>
    </w:rPr>
  </w:style>
  <w:style w:type="character" w:customStyle="1" w:styleId="10">
    <w:name w:val="页脚 字符"/>
    <w:link w:val="3"/>
    <w:locked/>
    <w:uiPriority w:val="99"/>
    <w:rPr>
      <w:rFonts w:cs="Times New Roman"/>
      <w:sz w:val="20"/>
      <w:szCs w:val="20"/>
    </w:rPr>
  </w:style>
  <w:style w:type="character" w:customStyle="1" w:styleId="11">
    <w:name w:val="批注框文本 字符"/>
    <w:link w:val="2"/>
    <w:semiHidden/>
    <w:locked/>
    <w:uiPriority w:val="99"/>
    <w:rPr>
      <w:rFonts w:ascii="Cambria" w:hAnsi="Cambria" w:cs="Times New Roman"/>
      <w:sz w:val="18"/>
      <w:szCs w:val="18"/>
    </w:rPr>
  </w:style>
  <w:style w:type="paragraph" w:customStyle="1" w:styleId="12">
    <w:name w:val="tgt2"/>
    <w:basedOn w:val="1"/>
    <w:uiPriority w:val="99"/>
    <w:pPr>
      <w:widowControl/>
      <w:spacing w:after="150" w:line="360" w:lineRule="auto"/>
    </w:pPr>
    <w:rPr>
      <w:rFonts w:ascii="宋体" w:hAnsi="宋体" w:eastAsia="宋体" w:cs="宋体"/>
      <w:b/>
      <w:bCs/>
      <w:kern w:val="0"/>
      <w:sz w:val="36"/>
      <w:szCs w:val="36"/>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7"/>
    <customShpInfo spid="_x0000_s2060"/>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8"/>
    <customShpInfo spid="_x0000_s1046"/>
    <customShpInfo spid="_x0000_s1047"/>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2594</Words>
  <Characters>13522</Characters>
  <Lines>121</Lines>
  <Paragraphs>34</Paragraphs>
  <TotalTime>2</TotalTime>
  <ScaleCrop>false</ScaleCrop>
  <LinksUpToDate>false</LinksUpToDate>
  <CharactersWithSpaces>16608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2012-03-13T07:32:00Z</dcterms:created>
  <dc:creator>Vivian Fu</dc:creator>
  <cp:lastModifiedBy>HP</cp:lastModifiedBy>
  <cp:lastPrinted>2012-05-22T06:21:00Z</cp:lastPrinted>
  <dcterms:modified xsi:type="dcterms:W3CDTF">2024-05-13T07:37:04Z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7472BB96CF9B4F0AAE42AB4724BE9704</vt:lpwstr>
  </property>
</Properties>
</file>